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A37B" w14:textId="77777777" w:rsidR="00C5398A" w:rsidRDefault="001F58B3">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культуры Российской Федерации</w:t>
      </w:r>
    </w:p>
    <w:p w14:paraId="5DA19819" w14:textId="77777777" w:rsidR="00C5398A" w:rsidRDefault="001F58B3">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Федеральное государственное бюджетное образовательное учреждение</w:t>
      </w:r>
    </w:p>
    <w:p w14:paraId="1B54DEEF" w14:textId="77777777" w:rsidR="00C5398A" w:rsidRDefault="001F58B3">
      <w:pPr>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color w:val="000000"/>
          <w:sz w:val="28"/>
        </w:rPr>
        <w:t>высшего образования</w:t>
      </w:r>
    </w:p>
    <w:p w14:paraId="21F94739" w14:textId="77777777" w:rsidR="00C5398A" w:rsidRDefault="001F58B3">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«Северо-Кавказский государственный институт искусств»</w:t>
      </w:r>
    </w:p>
    <w:p w14:paraId="732E2BB9" w14:textId="77777777" w:rsidR="00C5398A" w:rsidRDefault="00C5398A">
      <w:pPr>
        <w:spacing w:after="0" w:line="360" w:lineRule="auto"/>
        <w:jc w:val="center"/>
        <w:rPr>
          <w:rFonts w:ascii="Times New Roman" w:eastAsia="Times New Roman" w:hAnsi="Times New Roman" w:cs="Times New Roman"/>
          <w:color w:val="000000"/>
          <w:sz w:val="28"/>
        </w:rPr>
      </w:pPr>
    </w:p>
    <w:p w14:paraId="4D504620" w14:textId="77777777" w:rsidR="00C5398A" w:rsidRDefault="001F58B3">
      <w:pPr>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Колледж культуры и искусств</w:t>
      </w:r>
    </w:p>
    <w:p w14:paraId="1B9F2573" w14:textId="11D21659" w:rsidR="00C5398A" w:rsidRDefault="00C5398A" w:rsidP="00427C22">
      <w:pPr>
        <w:spacing w:after="0" w:line="240" w:lineRule="auto"/>
        <w:jc w:val="right"/>
        <w:rPr>
          <w:noProof/>
        </w:rPr>
      </w:pPr>
    </w:p>
    <w:p w14:paraId="43B00C9A" w14:textId="2568279F" w:rsidR="000B0AC1" w:rsidRDefault="000B0AC1" w:rsidP="00427C22">
      <w:pPr>
        <w:spacing w:after="0" w:line="240" w:lineRule="auto"/>
        <w:jc w:val="right"/>
        <w:rPr>
          <w:noProof/>
        </w:rPr>
      </w:pPr>
    </w:p>
    <w:p w14:paraId="27C4CF50" w14:textId="4451EDA7" w:rsidR="000B0AC1" w:rsidRDefault="000B0AC1" w:rsidP="00427C22">
      <w:pPr>
        <w:spacing w:after="0" w:line="240" w:lineRule="auto"/>
        <w:jc w:val="right"/>
        <w:rPr>
          <w:noProof/>
        </w:rPr>
      </w:pPr>
    </w:p>
    <w:p w14:paraId="16170559" w14:textId="0C34ED78" w:rsidR="000B0AC1" w:rsidRDefault="000B0AC1" w:rsidP="00427C22">
      <w:pPr>
        <w:spacing w:after="0" w:line="240" w:lineRule="auto"/>
        <w:jc w:val="right"/>
        <w:rPr>
          <w:noProof/>
        </w:rPr>
      </w:pPr>
    </w:p>
    <w:p w14:paraId="6586C8AB" w14:textId="7ECD2B2C" w:rsidR="000B0AC1" w:rsidRDefault="000B0AC1" w:rsidP="00427C22">
      <w:pPr>
        <w:spacing w:after="0" w:line="240" w:lineRule="auto"/>
        <w:jc w:val="right"/>
        <w:rPr>
          <w:noProof/>
        </w:rPr>
      </w:pPr>
    </w:p>
    <w:p w14:paraId="1FFE3C22" w14:textId="7755B5A5" w:rsidR="000B0AC1" w:rsidRDefault="000B0AC1" w:rsidP="00427C22">
      <w:pPr>
        <w:spacing w:after="0" w:line="240" w:lineRule="auto"/>
        <w:jc w:val="right"/>
        <w:rPr>
          <w:noProof/>
        </w:rPr>
      </w:pPr>
    </w:p>
    <w:p w14:paraId="2E267E38" w14:textId="693CF016" w:rsidR="000B0AC1" w:rsidRDefault="000B0AC1" w:rsidP="00427C22">
      <w:pPr>
        <w:spacing w:after="0" w:line="240" w:lineRule="auto"/>
        <w:jc w:val="right"/>
        <w:rPr>
          <w:noProof/>
        </w:rPr>
      </w:pPr>
    </w:p>
    <w:p w14:paraId="61D36F4E" w14:textId="0761F215" w:rsidR="000B0AC1" w:rsidRDefault="000B0AC1" w:rsidP="00427C22">
      <w:pPr>
        <w:spacing w:after="0" w:line="240" w:lineRule="auto"/>
        <w:jc w:val="right"/>
        <w:rPr>
          <w:noProof/>
        </w:rPr>
      </w:pPr>
    </w:p>
    <w:p w14:paraId="5390D4F0" w14:textId="7645D5B3" w:rsidR="000B0AC1" w:rsidRDefault="000B0AC1" w:rsidP="00427C22">
      <w:pPr>
        <w:spacing w:after="0" w:line="240" w:lineRule="auto"/>
        <w:jc w:val="right"/>
        <w:rPr>
          <w:noProof/>
        </w:rPr>
      </w:pPr>
    </w:p>
    <w:p w14:paraId="70241E0C" w14:textId="34A1B376" w:rsidR="000B0AC1" w:rsidRDefault="000B0AC1" w:rsidP="00427C22">
      <w:pPr>
        <w:spacing w:after="0" w:line="240" w:lineRule="auto"/>
        <w:jc w:val="right"/>
        <w:rPr>
          <w:noProof/>
        </w:rPr>
      </w:pPr>
    </w:p>
    <w:p w14:paraId="3A6E8E82" w14:textId="77777777" w:rsidR="000B0AC1" w:rsidRDefault="000B0AC1" w:rsidP="00427C22">
      <w:pPr>
        <w:spacing w:after="0" w:line="240" w:lineRule="auto"/>
        <w:jc w:val="right"/>
        <w:rPr>
          <w:rFonts w:ascii="Times New Roman" w:eastAsia="Times New Roman" w:hAnsi="Times New Roman" w:cs="Times New Roman"/>
          <w:color w:val="000000"/>
          <w:sz w:val="28"/>
        </w:rPr>
      </w:pPr>
    </w:p>
    <w:p w14:paraId="71B129BA" w14:textId="77777777" w:rsidR="00427C22" w:rsidRDefault="00427C22" w:rsidP="00427C22">
      <w:pPr>
        <w:spacing w:after="0" w:line="240" w:lineRule="auto"/>
        <w:jc w:val="center"/>
        <w:rPr>
          <w:rFonts w:ascii="Times New Roman" w:eastAsia="Times New Roman" w:hAnsi="Times New Roman" w:cs="Times New Roman"/>
          <w:color w:val="000000"/>
          <w:sz w:val="28"/>
          <w:szCs w:val="28"/>
        </w:rPr>
      </w:pPr>
    </w:p>
    <w:p w14:paraId="2D8D7382" w14:textId="77777777" w:rsidR="00427C22" w:rsidRDefault="00427C22" w:rsidP="00427C22">
      <w:pPr>
        <w:spacing w:after="0" w:line="240" w:lineRule="auto"/>
        <w:jc w:val="center"/>
        <w:rPr>
          <w:rFonts w:ascii="Times New Roman" w:eastAsia="Times New Roman" w:hAnsi="Times New Roman" w:cs="Times New Roman"/>
          <w:color w:val="000000"/>
          <w:sz w:val="28"/>
          <w:szCs w:val="28"/>
        </w:rPr>
      </w:pPr>
    </w:p>
    <w:p w14:paraId="436C6EDD" w14:textId="349AB138" w:rsidR="00C5398A" w:rsidRPr="006F7988" w:rsidRDefault="001F58B3" w:rsidP="00427C22">
      <w:pPr>
        <w:spacing w:after="0" w:line="240" w:lineRule="auto"/>
        <w:jc w:val="center"/>
        <w:rPr>
          <w:rFonts w:ascii="Times New Roman" w:eastAsia="Times New Roman" w:hAnsi="Times New Roman" w:cs="Times New Roman"/>
          <w:color w:val="000000"/>
          <w:sz w:val="28"/>
          <w:szCs w:val="28"/>
        </w:rPr>
      </w:pPr>
      <w:r w:rsidRPr="006F7988">
        <w:rPr>
          <w:rFonts w:ascii="Times New Roman" w:eastAsia="Times New Roman" w:hAnsi="Times New Roman" w:cs="Times New Roman"/>
          <w:color w:val="000000"/>
          <w:sz w:val="28"/>
          <w:szCs w:val="28"/>
        </w:rPr>
        <w:t>Рабочая программа</w:t>
      </w:r>
    </w:p>
    <w:p w14:paraId="31E5F611" w14:textId="77777777" w:rsidR="00C5398A" w:rsidRPr="006F7988" w:rsidRDefault="001F58B3" w:rsidP="00427C22">
      <w:pPr>
        <w:spacing w:after="0" w:line="240" w:lineRule="auto"/>
        <w:jc w:val="center"/>
        <w:rPr>
          <w:rFonts w:ascii="Times New Roman" w:eastAsia="Times New Roman" w:hAnsi="Times New Roman" w:cs="Times New Roman"/>
          <w:color w:val="000000"/>
          <w:sz w:val="28"/>
          <w:szCs w:val="28"/>
        </w:rPr>
      </w:pPr>
      <w:r w:rsidRPr="006F7988">
        <w:rPr>
          <w:rFonts w:ascii="Times New Roman" w:eastAsia="Times New Roman" w:hAnsi="Times New Roman" w:cs="Times New Roman"/>
          <w:color w:val="000000"/>
          <w:sz w:val="28"/>
          <w:szCs w:val="28"/>
        </w:rPr>
        <w:t>учебной дисциплины</w:t>
      </w:r>
    </w:p>
    <w:p w14:paraId="5E1DC596" w14:textId="77777777" w:rsidR="00C5398A" w:rsidRPr="006F7988" w:rsidRDefault="001F58B3" w:rsidP="00427C22">
      <w:pPr>
        <w:spacing w:after="0" w:line="240" w:lineRule="auto"/>
        <w:jc w:val="center"/>
        <w:rPr>
          <w:rFonts w:ascii="Times New Roman" w:eastAsia="Times New Roman" w:hAnsi="Times New Roman" w:cs="Times New Roman"/>
          <w:color w:val="000000"/>
          <w:sz w:val="28"/>
          <w:szCs w:val="28"/>
        </w:rPr>
      </w:pPr>
      <w:r w:rsidRPr="006F7988">
        <w:rPr>
          <w:rFonts w:ascii="Times New Roman" w:eastAsia="Times New Roman" w:hAnsi="Times New Roman" w:cs="Times New Roman"/>
          <w:color w:val="000000"/>
          <w:sz w:val="28"/>
          <w:szCs w:val="28"/>
        </w:rPr>
        <w:t>МДК.02.02</w:t>
      </w:r>
    </w:p>
    <w:p w14:paraId="552A7316" w14:textId="40407433" w:rsidR="006E5FBB" w:rsidRDefault="001F58B3" w:rsidP="00427C22">
      <w:pPr>
        <w:keepNext/>
        <w:keepLines/>
        <w:spacing w:after="265" w:line="240" w:lineRule="auto"/>
        <w:jc w:val="center"/>
        <w:rPr>
          <w:rFonts w:ascii="Times New Roman" w:eastAsia="Times New Roman" w:hAnsi="Times New Roman" w:cs="Times New Roman"/>
          <w:color w:val="000000"/>
          <w:sz w:val="28"/>
          <w:szCs w:val="28"/>
        </w:rPr>
      </w:pPr>
      <w:r w:rsidRPr="006F7988">
        <w:rPr>
          <w:rFonts w:ascii="Times New Roman" w:eastAsia="Times New Roman" w:hAnsi="Times New Roman" w:cs="Times New Roman"/>
          <w:color w:val="000000"/>
          <w:sz w:val="28"/>
          <w:szCs w:val="28"/>
        </w:rPr>
        <w:t>Методика преподавания рисунка, живописи и композиции</w:t>
      </w:r>
    </w:p>
    <w:p w14:paraId="03B6ADAF" w14:textId="6AB17112" w:rsidR="00427C22" w:rsidRDefault="00427C22" w:rsidP="00427C22">
      <w:pPr>
        <w:keepNext/>
        <w:keepLine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специальность</w:t>
      </w:r>
    </w:p>
    <w:p w14:paraId="5E309CB6" w14:textId="588DF213" w:rsidR="00C5398A" w:rsidRDefault="001F58B3" w:rsidP="00427C22">
      <w:pPr>
        <w:keepNext/>
        <w:keepLine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54.02.01 Дизайн</w:t>
      </w:r>
      <w:r w:rsidR="0016065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 отраслям)</w:t>
      </w:r>
    </w:p>
    <w:p w14:paraId="77739E91" w14:textId="77777777" w:rsidR="006E5FBB" w:rsidRDefault="006E5FBB" w:rsidP="006E5FBB">
      <w:pPr>
        <w:keepNext/>
        <w:keepLines/>
        <w:spacing w:after="265" w:line="475" w:lineRule="auto"/>
        <w:jc w:val="center"/>
        <w:rPr>
          <w:rFonts w:ascii="Times New Roman" w:eastAsia="Times New Roman" w:hAnsi="Times New Roman" w:cs="Times New Roman"/>
          <w:color w:val="000000"/>
          <w:sz w:val="28"/>
        </w:rPr>
      </w:pPr>
    </w:p>
    <w:p w14:paraId="2997241A" w14:textId="77777777" w:rsidR="006E5FBB" w:rsidRDefault="006E5FBB" w:rsidP="006E5FBB">
      <w:pPr>
        <w:keepNext/>
        <w:keepLines/>
        <w:spacing w:after="265" w:line="475" w:lineRule="auto"/>
        <w:jc w:val="center"/>
        <w:rPr>
          <w:rFonts w:ascii="Times New Roman" w:eastAsia="Times New Roman" w:hAnsi="Times New Roman" w:cs="Times New Roman"/>
          <w:color w:val="000000"/>
          <w:sz w:val="28"/>
        </w:rPr>
      </w:pPr>
    </w:p>
    <w:p w14:paraId="09F8D9BF" w14:textId="77777777" w:rsidR="00C5398A" w:rsidRDefault="001F58B3">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14:paraId="6C68EDA5" w14:textId="2BF79BD8" w:rsidR="006E5FBB" w:rsidRPr="006E5FBB" w:rsidRDefault="006E5FBB" w:rsidP="006E5FBB">
      <w:pPr>
        <w:spacing w:after="0" w:line="360" w:lineRule="auto"/>
        <w:jc w:val="center"/>
        <w:rPr>
          <w:rFonts w:ascii="Times New Roman" w:eastAsia="Calibri" w:hAnsi="Times New Roman" w:cs="Times New Roman"/>
          <w:color w:val="00000A"/>
          <w:sz w:val="28"/>
          <w:szCs w:val="28"/>
          <w:lang w:eastAsia="en-US"/>
        </w:rPr>
      </w:pPr>
      <w:r w:rsidRPr="006E5FBB">
        <w:rPr>
          <w:rFonts w:ascii="Times New Roman" w:eastAsia="Calibri" w:hAnsi="Times New Roman" w:cs="Times New Roman"/>
          <w:color w:val="00000A"/>
          <w:sz w:val="28"/>
          <w:szCs w:val="28"/>
          <w:lang w:eastAsia="en-US"/>
        </w:rPr>
        <w:t xml:space="preserve">Квалификация выпускника </w:t>
      </w:r>
      <w:r w:rsidR="00DA36C6">
        <w:rPr>
          <w:rFonts w:ascii="Times New Roman" w:eastAsia="Calibri" w:hAnsi="Times New Roman" w:cs="Times New Roman"/>
          <w:color w:val="00000A"/>
          <w:sz w:val="28"/>
          <w:szCs w:val="28"/>
          <w:lang w:eastAsia="en-US"/>
        </w:rPr>
        <w:t>-</w:t>
      </w:r>
      <w:r w:rsidRPr="006E5FBB">
        <w:rPr>
          <w:rFonts w:ascii="Times New Roman" w:eastAsia="Calibri" w:hAnsi="Times New Roman" w:cs="Times New Roman"/>
          <w:color w:val="00000A"/>
          <w:sz w:val="28"/>
          <w:szCs w:val="28"/>
          <w:lang w:eastAsia="en-US"/>
        </w:rPr>
        <w:t xml:space="preserve"> </w:t>
      </w:r>
      <w:r w:rsidRPr="006E5FBB">
        <w:rPr>
          <w:rFonts w:ascii="Times New Roman" w:eastAsia="Times New Roman" w:hAnsi="Times New Roman" w:cs="Times New Roman"/>
          <w:sz w:val="28"/>
          <w:szCs w:val="28"/>
        </w:rPr>
        <w:t>Дизайнер, преподаватель</w:t>
      </w:r>
    </w:p>
    <w:p w14:paraId="2AC62FE2" w14:textId="1071C3DD" w:rsidR="00C5398A" w:rsidRDefault="006E5FBB" w:rsidP="006E5FBB">
      <w:pPr>
        <w:spacing w:after="0" w:line="360" w:lineRule="auto"/>
        <w:jc w:val="center"/>
        <w:rPr>
          <w:rFonts w:ascii="Times New Roman" w:eastAsia="Times New Roman" w:hAnsi="Times New Roman" w:cs="Times New Roman"/>
          <w:color w:val="000000"/>
          <w:sz w:val="28"/>
        </w:rPr>
      </w:pPr>
      <w:r w:rsidRPr="006E5FBB">
        <w:rPr>
          <w:rFonts w:ascii="Times New Roman" w:eastAsia="Calibri" w:hAnsi="Times New Roman" w:cs="Times New Roman"/>
          <w:color w:val="00000A"/>
          <w:sz w:val="28"/>
          <w:szCs w:val="28"/>
          <w:lang w:eastAsia="en-US"/>
        </w:rPr>
        <w:t>Форма обучения – очная</w:t>
      </w:r>
    </w:p>
    <w:p w14:paraId="1027AD1F" w14:textId="77777777" w:rsidR="00C5398A" w:rsidRDefault="00C5398A">
      <w:pPr>
        <w:spacing w:after="0" w:line="360" w:lineRule="auto"/>
        <w:jc w:val="center"/>
        <w:rPr>
          <w:rFonts w:ascii="Times New Roman" w:eastAsia="Times New Roman" w:hAnsi="Times New Roman" w:cs="Times New Roman"/>
          <w:color w:val="000000"/>
          <w:sz w:val="28"/>
        </w:rPr>
      </w:pPr>
    </w:p>
    <w:p w14:paraId="5D2944B1" w14:textId="77777777" w:rsidR="00C5398A" w:rsidRDefault="00C5398A">
      <w:pPr>
        <w:spacing w:after="0" w:line="360" w:lineRule="auto"/>
        <w:jc w:val="center"/>
        <w:rPr>
          <w:rFonts w:ascii="Times New Roman" w:eastAsia="Times New Roman" w:hAnsi="Times New Roman" w:cs="Times New Roman"/>
          <w:color w:val="000000"/>
          <w:sz w:val="28"/>
        </w:rPr>
      </w:pPr>
    </w:p>
    <w:p w14:paraId="133D309E" w14:textId="77777777" w:rsidR="00C5398A" w:rsidRDefault="00C5398A">
      <w:pPr>
        <w:spacing w:after="0" w:line="360" w:lineRule="auto"/>
        <w:jc w:val="center"/>
        <w:rPr>
          <w:rFonts w:ascii="Times New Roman" w:eastAsia="Times New Roman" w:hAnsi="Times New Roman" w:cs="Times New Roman"/>
          <w:color w:val="000000"/>
          <w:sz w:val="28"/>
        </w:rPr>
      </w:pPr>
    </w:p>
    <w:p w14:paraId="2D7EC99C" w14:textId="77777777" w:rsidR="00C5398A" w:rsidRDefault="00C5398A">
      <w:pPr>
        <w:spacing w:after="0" w:line="360" w:lineRule="auto"/>
        <w:jc w:val="center"/>
        <w:rPr>
          <w:rFonts w:ascii="Times New Roman" w:eastAsia="Times New Roman" w:hAnsi="Times New Roman" w:cs="Times New Roman"/>
          <w:color w:val="000000"/>
          <w:sz w:val="28"/>
        </w:rPr>
      </w:pPr>
    </w:p>
    <w:p w14:paraId="74091F97" w14:textId="77777777" w:rsidR="004638DC" w:rsidRDefault="004638DC" w:rsidP="001F58B3">
      <w:pPr>
        <w:spacing w:after="0" w:line="360" w:lineRule="auto"/>
        <w:jc w:val="center"/>
        <w:rPr>
          <w:rFonts w:ascii="Times New Roman" w:eastAsia="Times New Roman" w:hAnsi="Times New Roman" w:cs="Times New Roman"/>
          <w:color w:val="000000"/>
          <w:sz w:val="28"/>
        </w:rPr>
      </w:pPr>
    </w:p>
    <w:p w14:paraId="086E9F24" w14:textId="7FDE047A" w:rsidR="00C5398A" w:rsidRDefault="006F7988" w:rsidP="00103E0B">
      <w:pPr>
        <w:spacing w:after="0" w:line="360" w:lineRule="auto"/>
        <w:jc w:val="center"/>
        <w:rPr>
          <w:rFonts w:ascii="Courier New" w:eastAsia="Courier New" w:hAnsi="Courier New" w:cs="Courier New"/>
          <w:color w:val="000000"/>
          <w:sz w:val="24"/>
        </w:rPr>
      </w:pPr>
      <w:r>
        <w:rPr>
          <w:rFonts w:ascii="Times New Roman" w:eastAsia="Times New Roman" w:hAnsi="Times New Roman" w:cs="Times New Roman"/>
          <w:color w:val="000000"/>
          <w:sz w:val="28"/>
        </w:rPr>
        <w:t>Нальчик, 20</w:t>
      </w:r>
      <w:r w:rsidR="00103E0B">
        <w:rPr>
          <w:rFonts w:ascii="Times New Roman" w:eastAsia="Times New Roman" w:hAnsi="Times New Roman" w:cs="Times New Roman"/>
          <w:color w:val="000000"/>
          <w:sz w:val="28"/>
        </w:rPr>
        <w:t>2</w:t>
      </w:r>
      <w:r w:rsidR="00C87CA4">
        <w:rPr>
          <w:rFonts w:ascii="Times New Roman" w:eastAsia="Times New Roman" w:hAnsi="Times New Roman" w:cs="Times New Roman"/>
          <w:color w:val="000000"/>
          <w:sz w:val="28"/>
        </w:rPr>
        <w:t>2</w:t>
      </w:r>
    </w:p>
    <w:p w14:paraId="0AC78D06" w14:textId="0BC9EFCF" w:rsidR="006E5FBB" w:rsidRDefault="006E5FBB" w:rsidP="006E5FBB">
      <w:pPr>
        <w:spacing w:after="0" w:line="240" w:lineRule="auto"/>
        <w:rPr>
          <w:rFonts w:ascii="Times New Roman" w:eastAsia="Calibri" w:hAnsi="Times New Roman" w:cs="Times New Roman"/>
          <w:color w:val="00000A"/>
          <w:sz w:val="28"/>
          <w:szCs w:val="28"/>
          <w:lang w:eastAsia="en-US"/>
        </w:rPr>
      </w:pPr>
      <w:r w:rsidRPr="006E5FBB">
        <w:rPr>
          <w:rFonts w:ascii="Times New Roman" w:eastAsia="Calibri" w:hAnsi="Times New Roman" w:cs="Times New Roman"/>
          <w:color w:val="00000A"/>
          <w:sz w:val="28"/>
          <w:szCs w:val="28"/>
          <w:lang w:eastAsia="en-US"/>
        </w:rPr>
        <w:lastRenderedPageBreak/>
        <w:t>Раб</w:t>
      </w:r>
      <w:r>
        <w:rPr>
          <w:rFonts w:ascii="Times New Roman" w:eastAsia="Calibri" w:hAnsi="Times New Roman" w:cs="Times New Roman"/>
          <w:color w:val="00000A"/>
          <w:sz w:val="28"/>
          <w:szCs w:val="28"/>
          <w:lang w:eastAsia="en-US"/>
        </w:rPr>
        <w:t>очая программа  «</w:t>
      </w:r>
      <w:r w:rsidR="00495ABF">
        <w:rPr>
          <w:rFonts w:ascii="Times New Roman" w:eastAsia="Calibri" w:hAnsi="Times New Roman" w:cs="Times New Roman"/>
          <w:color w:val="00000A"/>
          <w:sz w:val="28"/>
          <w:szCs w:val="28"/>
          <w:lang w:eastAsia="en-US"/>
        </w:rPr>
        <w:t>Методика преподавания рисунка,</w:t>
      </w:r>
      <w:r>
        <w:rPr>
          <w:rFonts w:ascii="Times New Roman" w:eastAsia="Calibri" w:hAnsi="Times New Roman" w:cs="Times New Roman"/>
          <w:color w:val="00000A"/>
          <w:sz w:val="28"/>
          <w:szCs w:val="28"/>
          <w:lang w:eastAsia="en-US"/>
        </w:rPr>
        <w:t xml:space="preserve"> живописи</w:t>
      </w:r>
      <w:r w:rsidR="00495ABF">
        <w:rPr>
          <w:rFonts w:ascii="Times New Roman" w:eastAsia="Calibri" w:hAnsi="Times New Roman" w:cs="Times New Roman"/>
          <w:color w:val="00000A"/>
          <w:sz w:val="28"/>
          <w:szCs w:val="28"/>
          <w:lang w:eastAsia="en-US"/>
        </w:rPr>
        <w:t xml:space="preserve"> и композиции</w:t>
      </w:r>
      <w:r w:rsidRPr="006E5FBB">
        <w:rPr>
          <w:rFonts w:ascii="Times New Roman" w:eastAsia="Calibri" w:hAnsi="Times New Roman" w:cs="Times New Roman"/>
          <w:color w:val="00000A"/>
          <w:sz w:val="28"/>
          <w:szCs w:val="28"/>
          <w:lang w:eastAsia="en-US"/>
        </w:rPr>
        <w:t>» разработана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w:t>
      </w:r>
    </w:p>
    <w:p w14:paraId="64F8A23E" w14:textId="77777777" w:rsidR="006E5FBB" w:rsidRDefault="006E5FBB" w:rsidP="006E5FBB">
      <w:pPr>
        <w:spacing w:after="0" w:line="240" w:lineRule="auto"/>
        <w:jc w:val="center"/>
        <w:rPr>
          <w:rFonts w:ascii="Times New Roman" w:eastAsia="Calibri" w:hAnsi="Times New Roman" w:cs="Times New Roman"/>
          <w:color w:val="00000A"/>
          <w:sz w:val="28"/>
          <w:szCs w:val="28"/>
          <w:lang w:eastAsia="en-US"/>
        </w:rPr>
      </w:pPr>
    </w:p>
    <w:p w14:paraId="0B2AAA7C" w14:textId="77777777" w:rsidR="006E5FBB" w:rsidRPr="006E5FBB" w:rsidRDefault="006E5FBB" w:rsidP="006E5FBB">
      <w:pPr>
        <w:spacing w:after="0" w:line="360" w:lineRule="auto"/>
        <w:rPr>
          <w:rFonts w:ascii="Times New Roman" w:eastAsia="Calibri" w:hAnsi="Times New Roman" w:cs="Times New Roman"/>
          <w:color w:val="00000A"/>
          <w:sz w:val="28"/>
          <w:szCs w:val="28"/>
          <w:lang w:eastAsia="en-US"/>
        </w:rPr>
      </w:pPr>
      <w:r w:rsidRPr="006E5FBB">
        <w:rPr>
          <w:rFonts w:ascii="Times New Roman" w:eastAsia="Calibri" w:hAnsi="Times New Roman" w:cs="Times New Roman"/>
          <w:color w:val="00000A"/>
          <w:sz w:val="28"/>
          <w:szCs w:val="28"/>
          <w:lang w:eastAsia="en-US"/>
        </w:rPr>
        <w:t xml:space="preserve">Организация-разработчик: Федеральное государственное бюджетное образовательное учреждение высшего образования </w:t>
      </w:r>
    </w:p>
    <w:p w14:paraId="7EDB1DB3" w14:textId="77777777" w:rsidR="006E5FBB" w:rsidRPr="006E5FBB" w:rsidRDefault="006E5FBB" w:rsidP="006E5FBB">
      <w:pPr>
        <w:spacing w:after="0" w:line="360" w:lineRule="auto"/>
        <w:rPr>
          <w:rFonts w:ascii="Times New Roman" w:eastAsia="Calibri" w:hAnsi="Times New Roman" w:cs="Times New Roman"/>
          <w:color w:val="00000A"/>
          <w:sz w:val="28"/>
          <w:szCs w:val="28"/>
          <w:lang w:eastAsia="en-US"/>
        </w:rPr>
      </w:pPr>
      <w:r w:rsidRPr="006E5FBB">
        <w:rPr>
          <w:rFonts w:ascii="Times New Roman" w:eastAsia="Calibri" w:hAnsi="Times New Roman" w:cs="Times New Roman"/>
          <w:color w:val="00000A"/>
          <w:sz w:val="28"/>
          <w:szCs w:val="28"/>
          <w:lang w:eastAsia="en-US"/>
        </w:rPr>
        <w:t xml:space="preserve">«Северо-Кавказский государственный институт искусств» </w:t>
      </w:r>
    </w:p>
    <w:p w14:paraId="681BD511" w14:textId="370F673F" w:rsidR="006E5FBB" w:rsidRDefault="006E5FBB" w:rsidP="006E5FBB">
      <w:pPr>
        <w:spacing w:after="0" w:line="240" w:lineRule="auto"/>
        <w:rPr>
          <w:rFonts w:ascii="Times New Roman" w:eastAsia="Calibri" w:hAnsi="Times New Roman" w:cs="Times New Roman"/>
          <w:color w:val="00000A"/>
          <w:sz w:val="28"/>
          <w:szCs w:val="28"/>
          <w:lang w:eastAsia="en-US"/>
        </w:rPr>
      </w:pPr>
      <w:r w:rsidRPr="006E5FBB">
        <w:rPr>
          <w:rFonts w:ascii="Times New Roman" w:eastAsia="Calibri" w:hAnsi="Times New Roman" w:cs="Times New Roman"/>
          <w:color w:val="00000A"/>
          <w:sz w:val="28"/>
          <w:szCs w:val="28"/>
          <w:lang w:eastAsia="en-US"/>
        </w:rPr>
        <w:t>Колледж культуры и искусств</w:t>
      </w:r>
    </w:p>
    <w:p w14:paraId="33A0D687" w14:textId="77777777" w:rsidR="006E5FBB" w:rsidRDefault="006E5FBB" w:rsidP="006E5FBB">
      <w:pPr>
        <w:spacing w:after="0" w:line="240" w:lineRule="auto"/>
        <w:rPr>
          <w:rFonts w:ascii="Times New Roman" w:eastAsia="Calibri" w:hAnsi="Times New Roman" w:cs="Times New Roman"/>
          <w:color w:val="00000A"/>
          <w:sz w:val="28"/>
          <w:szCs w:val="28"/>
          <w:lang w:eastAsia="en-US"/>
        </w:rPr>
      </w:pPr>
    </w:p>
    <w:p w14:paraId="3C52BF40" w14:textId="77777777" w:rsidR="006E5FBB" w:rsidRDefault="006E5FBB" w:rsidP="006E5FBB">
      <w:pPr>
        <w:spacing w:after="0" w:line="240" w:lineRule="auto"/>
        <w:rPr>
          <w:rFonts w:ascii="Times New Roman" w:eastAsia="Calibri" w:hAnsi="Times New Roman" w:cs="Times New Roman"/>
          <w:color w:val="00000A"/>
          <w:sz w:val="28"/>
          <w:szCs w:val="28"/>
          <w:lang w:eastAsia="en-US"/>
        </w:rPr>
      </w:pPr>
    </w:p>
    <w:p w14:paraId="676EFC87" w14:textId="2CC8B7D5" w:rsidR="006E5FBB" w:rsidRDefault="006E5FBB" w:rsidP="006E5FBB">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Разработчик:  преподаватель ККИ СКГИИ   </w:t>
      </w:r>
      <w:r w:rsidR="00A803C6" w:rsidRPr="00A803C6">
        <w:rPr>
          <w:rFonts w:ascii="Times New Roman" w:eastAsia="Times New Roman" w:hAnsi="Times New Roman" w:cs="Times New Roman"/>
          <w:noProof/>
          <w:color w:val="000000"/>
          <w:sz w:val="28"/>
        </w:rPr>
        <w:drawing>
          <wp:inline distT="0" distB="0" distL="0" distR="0" wp14:anchorId="26D00BBE" wp14:editId="00ADFD79">
            <wp:extent cx="847725" cy="451782"/>
            <wp:effectExtent l="0" t="0" r="0" b="0"/>
            <wp:docPr id="4" name="Рисунок 4" descr="C:\Users\Анна\Desktop\IMG_9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IMG_9988.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54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862639" cy="459730"/>
                    </a:xfrm>
                    <a:prstGeom prst="rect">
                      <a:avLst/>
                    </a:prstGeom>
                    <a:noFill/>
                    <a:ln>
                      <a:noFill/>
                    </a:ln>
                  </pic:spPr>
                </pic:pic>
              </a:graphicData>
            </a:graphic>
          </wp:inline>
        </w:drawing>
      </w:r>
      <w:r>
        <w:rPr>
          <w:rFonts w:ascii="Times New Roman" w:eastAsia="Times New Roman" w:hAnsi="Times New Roman" w:cs="Times New Roman"/>
          <w:color w:val="000000"/>
          <w:sz w:val="28"/>
        </w:rPr>
        <w:t xml:space="preserve">       Бичоева С.А.</w:t>
      </w:r>
    </w:p>
    <w:p w14:paraId="27DAAEBF" w14:textId="77777777" w:rsidR="006E5FBB" w:rsidRDefault="006E5FBB" w:rsidP="006E5FBB">
      <w:pPr>
        <w:spacing w:after="0" w:line="360" w:lineRule="auto"/>
        <w:jc w:val="center"/>
        <w:rPr>
          <w:rFonts w:ascii="Times New Roman" w:eastAsia="Times New Roman" w:hAnsi="Times New Roman" w:cs="Times New Roman"/>
          <w:color w:val="000000"/>
          <w:sz w:val="28"/>
        </w:rPr>
      </w:pPr>
    </w:p>
    <w:p w14:paraId="0B6E97DA" w14:textId="2B41350E" w:rsidR="006E5FBB" w:rsidRDefault="006E5FBB" w:rsidP="006E5FBB">
      <w:pPr>
        <w:spacing w:after="0" w:line="360" w:lineRule="auto"/>
        <w:rPr>
          <w:rFonts w:ascii="Courier New" w:eastAsia="Courier New" w:hAnsi="Courier New" w:cs="Courier New"/>
          <w:color w:val="000000"/>
          <w:sz w:val="24"/>
        </w:rPr>
      </w:pPr>
      <w:r>
        <w:rPr>
          <w:rFonts w:ascii="Times New Roman" w:eastAsia="Times New Roman" w:hAnsi="Times New Roman" w:cs="Times New Roman"/>
          <w:color w:val="000000"/>
          <w:sz w:val="28"/>
        </w:rPr>
        <w:t xml:space="preserve">Эксперт: преподаватель ККИ СКГИИ   </w:t>
      </w:r>
      <w:r w:rsidR="00251785">
        <w:rPr>
          <w:rFonts w:ascii="Times New Roman" w:eastAsia="Times New Roman" w:hAnsi="Times New Roman" w:cs="Times New Roman"/>
          <w:noProof/>
          <w:color w:val="000000"/>
          <w:sz w:val="28"/>
        </w:rPr>
        <w:drawing>
          <wp:inline distT="0" distB="0" distL="0" distR="0" wp14:anchorId="69C67B4D" wp14:editId="6E946DCC">
            <wp:extent cx="871855" cy="5854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585470"/>
                    </a:xfrm>
                    <a:prstGeom prst="rect">
                      <a:avLst/>
                    </a:prstGeom>
                    <a:noFill/>
                  </pic:spPr>
                </pic:pic>
              </a:graphicData>
            </a:graphic>
          </wp:inline>
        </w:drawing>
      </w:r>
      <w:r w:rsidR="0025178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Куликова А.В. </w:t>
      </w:r>
    </w:p>
    <w:p w14:paraId="4D7FDBA8" w14:textId="77777777" w:rsidR="006E5FBB" w:rsidRPr="006E5FBB" w:rsidRDefault="006E5FBB" w:rsidP="006E5FBB">
      <w:pPr>
        <w:spacing w:after="0" w:line="240" w:lineRule="auto"/>
        <w:rPr>
          <w:rFonts w:ascii="Times New Roman" w:eastAsia="Calibri" w:hAnsi="Times New Roman" w:cs="Times New Roman"/>
          <w:color w:val="00000A"/>
          <w:sz w:val="28"/>
          <w:szCs w:val="28"/>
          <w:lang w:eastAsia="en-US"/>
        </w:rPr>
      </w:pPr>
    </w:p>
    <w:p w14:paraId="0DB60EEA" w14:textId="77777777" w:rsidR="004638DC" w:rsidRDefault="004638DC">
      <w:pPr>
        <w:spacing w:after="0" w:line="360" w:lineRule="auto"/>
        <w:rPr>
          <w:rFonts w:ascii="Times New Roman" w:eastAsia="Times New Roman" w:hAnsi="Times New Roman" w:cs="Times New Roman"/>
          <w:color w:val="000000"/>
          <w:sz w:val="28"/>
        </w:rPr>
      </w:pPr>
    </w:p>
    <w:p w14:paraId="1C66D7F0" w14:textId="77777777" w:rsidR="004638DC" w:rsidRDefault="004638DC">
      <w:pPr>
        <w:spacing w:after="0" w:line="360" w:lineRule="auto"/>
        <w:rPr>
          <w:rFonts w:ascii="Times New Roman" w:eastAsia="Times New Roman" w:hAnsi="Times New Roman" w:cs="Times New Roman"/>
          <w:color w:val="000000"/>
          <w:sz w:val="28"/>
        </w:rPr>
      </w:pPr>
    </w:p>
    <w:p w14:paraId="79AC8AB0" w14:textId="3DFD337D" w:rsidR="006E5FBB" w:rsidRPr="006E5FBB" w:rsidRDefault="006E5FBB" w:rsidP="006E5FBB">
      <w:pPr>
        <w:rPr>
          <w:rFonts w:ascii="Times New Roman" w:eastAsia="Calibri" w:hAnsi="Times New Roman" w:cs="Times New Roman"/>
          <w:color w:val="00000A"/>
          <w:sz w:val="28"/>
          <w:szCs w:val="28"/>
          <w:lang w:eastAsia="en-US"/>
        </w:rPr>
      </w:pPr>
      <w:r w:rsidRPr="006E5FBB">
        <w:rPr>
          <w:rFonts w:ascii="Times New Roman" w:eastAsia="Calibri" w:hAnsi="Times New Roman" w:cs="Times New Roman"/>
          <w:color w:val="00000A"/>
          <w:sz w:val="28"/>
          <w:szCs w:val="28"/>
          <w:lang w:eastAsia="en-US"/>
        </w:rPr>
        <w:t>Рабочая программа «</w:t>
      </w:r>
      <w:r w:rsidR="00495ABF">
        <w:rPr>
          <w:rFonts w:ascii="Times New Roman" w:eastAsia="Calibri" w:hAnsi="Times New Roman" w:cs="Times New Roman"/>
          <w:color w:val="00000A"/>
          <w:sz w:val="28"/>
          <w:szCs w:val="28"/>
          <w:lang w:eastAsia="en-US"/>
        </w:rPr>
        <w:t>Методика преподавания рисунка, живописи и композиции</w:t>
      </w:r>
      <w:r w:rsidRPr="006E5FBB">
        <w:rPr>
          <w:rFonts w:ascii="Times New Roman" w:eastAsia="Calibri" w:hAnsi="Times New Roman" w:cs="Times New Roman"/>
          <w:color w:val="00000A"/>
          <w:sz w:val="28"/>
          <w:szCs w:val="28"/>
          <w:lang w:eastAsia="en-US"/>
        </w:rPr>
        <w:t>» рекомендована на заседании</w:t>
      </w:r>
    </w:p>
    <w:p w14:paraId="6B516A89" w14:textId="6E0EF378" w:rsidR="006E5FBB" w:rsidRPr="006E5FBB" w:rsidRDefault="006A1B82" w:rsidP="006E5FBB">
      <w:pP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ПЦК  «Дизайн</w:t>
      </w:r>
      <w:r w:rsidR="006E5FBB" w:rsidRPr="006E5FBB">
        <w:rPr>
          <w:rFonts w:ascii="Times New Roman" w:eastAsia="Calibri" w:hAnsi="Times New Roman" w:cs="Times New Roman"/>
          <w:color w:val="00000A"/>
          <w:sz w:val="28"/>
          <w:szCs w:val="28"/>
          <w:lang w:eastAsia="en-US"/>
        </w:rPr>
        <w:t>»</w:t>
      </w:r>
    </w:p>
    <w:p w14:paraId="2D70F97D" w14:textId="43B09BAC" w:rsidR="006E5FBB" w:rsidRPr="006E5FBB" w:rsidRDefault="006E5FBB" w:rsidP="006E5FBB">
      <w:pPr>
        <w:rPr>
          <w:rFonts w:ascii="Times New Roman" w:eastAsia="Calibri" w:hAnsi="Times New Roman" w:cs="Times New Roman"/>
          <w:color w:val="00000A"/>
          <w:sz w:val="28"/>
          <w:szCs w:val="28"/>
          <w:lang w:eastAsia="en-US"/>
        </w:rPr>
      </w:pPr>
      <w:r w:rsidRPr="006E5FBB">
        <w:rPr>
          <w:rFonts w:ascii="Times New Roman" w:eastAsia="Calibri" w:hAnsi="Times New Roman" w:cs="Times New Roman"/>
          <w:color w:val="00000A"/>
          <w:sz w:val="28"/>
          <w:szCs w:val="28"/>
          <w:lang w:eastAsia="en-US"/>
        </w:rPr>
        <w:t>Протокол № ______1______от_ «</w:t>
      </w:r>
      <w:r w:rsidR="006146F1">
        <w:rPr>
          <w:rFonts w:ascii="Times New Roman" w:eastAsia="Calibri" w:hAnsi="Times New Roman" w:cs="Times New Roman"/>
          <w:color w:val="00000A"/>
          <w:sz w:val="28"/>
          <w:szCs w:val="28"/>
          <w:lang w:eastAsia="en-US"/>
        </w:rPr>
        <w:t>2</w:t>
      </w:r>
      <w:r w:rsidR="00C87CA4">
        <w:rPr>
          <w:rFonts w:ascii="Times New Roman" w:eastAsia="Calibri" w:hAnsi="Times New Roman" w:cs="Times New Roman"/>
          <w:color w:val="00000A"/>
          <w:sz w:val="28"/>
          <w:szCs w:val="28"/>
          <w:lang w:eastAsia="en-US"/>
        </w:rPr>
        <w:t>9</w:t>
      </w:r>
      <w:r w:rsidRPr="006E5FBB">
        <w:rPr>
          <w:rFonts w:ascii="Times New Roman" w:eastAsia="Calibri" w:hAnsi="Times New Roman" w:cs="Times New Roman"/>
          <w:color w:val="00000A"/>
          <w:sz w:val="28"/>
          <w:szCs w:val="28"/>
          <w:lang w:eastAsia="en-US"/>
        </w:rPr>
        <w:t>» августа 202</w:t>
      </w:r>
      <w:r w:rsidR="00C87CA4">
        <w:rPr>
          <w:rFonts w:ascii="Times New Roman" w:eastAsia="Calibri" w:hAnsi="Times New Roman" w:cs="Times New Roman"/>
          <w:color w:val="00000A"/>
          <w:sz w:val="28"/>
          <w:szCs w:val="28"/>
          <w:lang w:eastAsia="en-US"/>
        </w:rPr>
        <w:t>2</w:t>
      </w:r>
      <w:r w:rsidRPr="006E5FBB">
        <w:rPr>
          <w:rFonts w:ascii="Times New Roman" w:eastAsia="Calibri" w:hAnsi="Times New Roman" w:cs="Times New Roman"/>
          <w:color w:val="00000A"/>
          <w:sz w:val="28"/>
          <w:szCs w:val="28"/>
          <w:lang w:eastAsia="en-US"/>
        </w:rPr>
        <w:t xml:space="preserve"> г. </w:t>
      </w:r>
    </w:p>
    <w:p w14:paraId="1112E790" w14:textId="77777777" w:rsidR="006E5FBB" w:rsidRDefault="006E5FBB" w:rsidP="004638DC">
      <w:pPr>
        <w:spacing w:after="0" w:line="360" w:lineRule="auto"/>
        <w:rPr>
          <w:rFonts w:ascii="Times New Roman" w:eastAsia="Times New Roman" w:hAnsi="Times New Roman" w:cs="Times New Roman"/>
          <w:color w:val="000000"/>
          <w:sz w:val="28"/>
        </w:rPr>
      </w:pPr>
    </w:p>
    <w:p w14:paraId="32F1B921" w14:textId="08528FE3" w:rsidR="00C5398A" w:rsidRDefault="001F58B3" w:rsidP="004638D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Председат</w:t>
      </w:r>
      <w:r w:rsidR="006E5FBB">
        <w:rPr>
          <w:rFonts w:ascii="Times New Roman" w:eastAsia="Times New Roman" w:hAnsi="Times New Roman" w:cs="Times New Roman"/>
          <w:color w:val="000000"/>
          <w:sz w:val="28"/>
        </w:rPr>
        <w:t xml:space="preserve">ель ПЦК  «Дизайн»     </w:t>
      </w:r>
      <w:r w:rsidR="006E5FBB">
        <w:rPr>
          <w:rFonts w:ascii="Times New Roman" w:eastAsia="Times New Roman" w:hAnsi="Times New Roman" w:cs="Times New Roman"/>
          <w:noProof/>
          <w:color w:val="000000"/>
          <w:sz w:val="28"/>
        </w:rPr>
        <w:drawing>
          <wp:inline distT="0" distB="0" distL="0" distR="0" wp14:anchorId="15DCC7E8" wp14:editId="5A63F2F4">
            <wp:extent cx="664210" cy="426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006E5FB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Прокудина Н.П.</w:t>
      </w:r>
    </w:p>
    <w:p w14:paraId="7E57F762" w14:textId="77777777" w:rsidR="00C5398A" w:rsidRDefault="00C5398A">
      <w:pPr>
        <w:spacing w:after="0" w:line="360" w:lineRule="auto"/>
        <w:rPr>
          <w:rFonts w:ascii="Times New Roman" w:eastAsia="Times New Roman" w:hAnsi="Times New Roman" w:cs="Times New Roman"/>
          <w:color w:val="000000"/>
          <w:sz w:val="28"/>
        </w:rPr>
      </w:pPr>
    </w:p>
    <w:p w14:paraId="0FBA66FC" w14:textId="77777777" w:rsidR="00C5398A" w:rsidRDefault="00C5398A">
      <w:pPr>
        <w:spacing w:after="0" w:line="360" w:lineRule="auto"/>
        <w:rPr>
          <w:rFonts w:ascii="Times New Roman" w:eastAsia="Times New Roman" w:hAnsi="Times New Roman" w:cs="Times New Roman"/>
          <w:color w:val="000000"/>
          <w:sz w:val="28"/>
        </w:rPr>
      </w:pPr>
    </w:p>
    <w:p w14:paraId="7D0D991A" w14:textId="77777777" w:rsidR="00C5398A" w:rsidRDefault="00C5398A">
      <w:pPr>
        <w:spacing w:after="0" w:line="360" w:lineRule="auto"/>
        <w:rPr>
          <w:rFonts w:ascii="Times New Roman" w:eastAsia="Times New Roman" w:hAnsi="Times New Roman" w:cs="Times New Roman"/>
          <w:color w:val="000000"/>
          <w:sz w:val="28"/>
        </w:rPr>
      </w:pPr>
    </w:p>
    <w:p w14:paraId="29919D45" w14:textId="77777777" w:rsidR="00C5398A" w:rsidRDefault="00C5398A">
      <w:pPr>
        <w:spacing w:after="0" w:line="360" w:lineRule="auto"/>
        <w:rPr>
          <w:rFonts w:ascii="Times New Roman" w:eastAsia="Times New Roman" w:hAnsi="Times New Roman" w:cs="Times New Roman"/>
          <w:color w:val="000000"/>
          <w:sz w:val="28"/>
        </w:rPr>
      </w:pPr>
    </w:p>
    <w:p w14:paraId="524B2EE4" w14:textId="77777777" w:rsidR="00C5398A" w:rsidRDefault="00C5398A">
      <w:pPr>
        <w:spacing w:after="0" w:line="360" w:lineRule="auto"/>
        <w:rPr>
          <w:rFonts w:ascii="Times New Roman" w:eastAsia="Times New Roman" w:hAnsi="Times New Roman" w:cs="Times New Roman"/>
          <w:color w:val="000000"/>
          <w:sz w:val="28"/>
        </w:rPr>
      </w:pPr>
    </w:p>
    <w:p w14:paraId="2952BDF7" w14:textId="77777777" w:rsidR="00C5398A" w:rsidRDefault="00C5398A">
      <w:pPr>
        <w:spacing w:after="0" w:line="360" w:lineRule="auto"/>
        <w:rPr>
          <w:rFonts w:ascii="Times New Roman" w:eastAsia="Times New Roman" w:hAnsi="Times New Roman" w:cs="Times New Roman"/>
          <w:color w:val="000000"/>
          <w:sz w:val="28"/>
        </w:rPr>
      </w:pPr>
    </w:p>
    <w:p w14:paraId="664E7E1A" w14:textId="77777777" w:rsidR="00C5398A" w:rsidRDefault="00C5398A">
      <w:pPr>
        <w:spacing w:after="0" w:line="360" w:lineRule="auto"/>
        <w:rPr>
          <w:rFonts w:ascii="Times New Roman" w:eastAsia="Times New Roman" w:hAnsi="Times New Roman" w:cs="Times New Roman"/>
          <w:color w:val="000000"/>
          <w:sz w:val="28"/>
        </w:rPr>
      </w:pPr>
    </w:p>
    <w:p w14:paraId="1CD5D933" w14:textId="4297E83F" w:rsidR="00C5398A" w:rsidRPr="00495ABF" w:rsidRDefault="00495ABF">
      <w:pPr>
        <w:keepNext/>
        <w:keepLines/>
        <w:spacing w:after="265" w:line="475" w:lineRule="auto"/>
        <w:rPr>
          <w:rFonts w:ascii="Times New Roman" w:eastAsia="Times New Roman" w:hAnsi="Times New Roman" w:cs="Times New Roman"/>
          <w:b/>
          <w:color w:val="000000"/>
          <w:sz w:val="32"/>
          <w:szCs w:val="32"/>
        </w:rPr>
      </w:pPr>
      <w:r w:rsidRPr="00495ABF">
        <w:rPr>
          <w:rFonts w:ascii="Times New Roman" w:eastAsia="Times New Roman" w:hAnsi="Times New Roman" w:cs="Times New Roman"/>
          <w:b/>
          <w:color w:val="000000"/>
          <w:sz w:val="32"/>
          <w:szCs w:val="32"/>
        </w:rPr>
        <w:t xml:space="preserve">Содержание </w:t>
      </w:r>
    </w:p>
    <w:p w14:paraId="55170605" w14:textId="048F121A" w:rsidR="006E5FBB" w:rsidRPr="006E5FBB" w:rsidRDefault="006E5FBB" w:rsidP="006E5FBB">
      <w:pPr>
        <w:suppressAutoHyphens/>
        <w:spacing w:after="0" w:line="360" w:lineRule="auto"/>
        <w:rPr>
          <w:rFonts w:ascii="Times New Roman" w:eastAsia="Times New Roman" w:hAnsi="Times New Roman" w:cs="Times New Roman"/>
          <w:b/>
          <w:color w:val="000000"/>
          <w:sz w:val="28"/>
          <w:szCs w:val="28"/>
        </w:rPr>
      </w:pPr>
      <w:r w:rsidRPr="006E5FBB">
        <w:rPr>
          <w:rFonts w:ascii="Times New Roman" w:eastAsia="Times New Roman" w:hAnsi="Times New Roman" w:cs="Times New Roman"/>
          <w:sz w:val="28"/>
          <w:szCs w:val="28"/>
        </w:rPr>
        <w:t xml:space="preserve">I. ПАСПОРТ РАБОЧЕЙ ПРОГРАММЫ </w:t>
      </w:r>
      <w:r w:rsidRPr="006E5FBB">
        <w:rPr>
          <w:rFonts w:ascii="Times New Roman" w:eastAsia="Times New Roman" w:hAnsi="Times New Roman" w:cs="Times New Roman"/>
          <w:sz w:val="32"/>
          <w:szCs w:val="32"/>
        </w:rPr>
        <w:t>«</w:t>
      </w:r>
      <w:r w:rsidR="00495ABF" w:rsidRPr="00495ABF">
        <w:rPr>
          <w:rFonts w:ascii="Times New Roman" w:eastAsia="Calibri" w:hAnsi="Times New Roman" w:cs="Times New Roman"/>
          <w:color w:val="00000A"/>
          <w:sz w:val="32"/>
          <w:szCs w:val="32"/>
          <w:lang w:eastAsia="en-US"/>
        </w:rPr>
        <w:t>Методика преподавания рисунка, живописи и композиции</w:t>
      </w:r>
      <w:r w:rsidRPr="006E5FBB">
        <w:rPr>
          <w:rFonts w:ascii="Times New Roman" w:eastAsia="Times New Roman" w:hAnsi="Times New Roman" w:cs="Times New Roman"/>
          <w:sz w:val="32"/>
          <w:szCs w:val="32"/>
        </w:rPr>
        <w:t>»</w:t>
      </w:r>
      <w:r w:rsidR="00427C22">
        <w:rPr>
          <w:rFonts w:ascii="Times New Roman" w:eastAsia="Times New Roman" w:hAnsi="Times New Roman" w:cs="Times New Roman"/>
          <w:sz w:val="32"/>
          <w:szCs w:val="32"/>
        </w:rPr>
        <w:t xml:space="preserve">                                             4</w:t>
      </w:r>
    </w:p>
    <w:p w14:paraId="02241C66" w14:textId="12EEEDE1" w:rsidR="006E5FBB" w:rsidRPr="006E5FBB" w:rsidRDefault="006E5FBB" w:rsidP="006E5FBB">
      <w:pPr>
        <w:suppressAutoHyphens/>
        <w:spacing w:after="0" w:line="240" w:lineRule="auto"/>
        <w:rPr>
          <w:rFonts w:ascii="Times New Roman" w:eastAsia="Times New Roman" w:hAnsi="Times New Roman" w:cs="Times New Roman"/>
          <w:sz w:val="28"/>
          <w:szCs w:val="28"/>
          <w:lang w:eastAsia="zh-CN"/>
        </w:rPr>
      </w:pPr>
      <w:r w:rsidRPr="006E5FBB">
        <w:rPr>
          <w:rFonts w:ascii="Times New Roman" w:eastAsia="Times New Roman" w:hAnsi="Times New Roman" w:cs="Times New Roman"/>
          <w:sz w:val="28"/>
          <w:szCs w:val="28"/>
        </w:rPr>
        <w:t>II.СТРУКТУРА И СОДЕРЖАНИЕ УЧЕБНОЙ ДИСЦИПЛИНЫ</w:t>
      </w:r>
      <w:r w:rsidR="00427C22">
        <w:rPr>
          <w:rFonts w:ascii="Times New Roman" w:eastAsia="Times New Roman" w:hAnsi="Times New Roman" w:cs="Times New Roman"/>
          <w:sz w:val="28"/>
          <w:szCs w:val="28"/>
        </w:rPr>
        <w:t xml:space="preserve">          8</w:t>
      </w:r>
    </w:p>
    <w:p w14:paraId="3E62174C" w14:textId="77777777" w:rsidR="006E5FBB" w:rsidRPr="006E5FBB" w:rsidRDefault="006E5FBB" w:rsidP="006E5FBB">
      <w:pPr>
        <w:suppressAutoHyphens/>
        <w:spacing w:after="0" w:line="240" w:lineRule="auto"/>
        <w:rPr>
          <w:rFonts w:ascii="Times New Roman" w:eastAsia="Times New Roman" w:hAnsi="Times New Roman" w:cs="Times New Roman"/>
          <w:sz w:val="28"/>
          <w:szCs w:val="28"/>
          <w:lang w:eastAsia="zh-CN"/>
        </w:rPr>
      </w:pPr>
    </w:p>
    <w:p w14:paraId="6BB59B4B" w14:textId="53242818" w:rsidR="006E5FBB" w:rsidRPr="006E5FBB" w:rsidRDefault="006E5FBB" w:rsidP="006E5FBB">
      <w:pPr>
        <w:suppressAutoHyphens/>
        <w:spacing w:after="0" w:line="360" w:lineRule="auto"/>
        <w:rPr>
          <w:rFonts w:ascii="Times New Roman" w:eastAsia="Times New Roman" w:hAnsi="Times New Roman" w:cs="Times New Roman"/>
          <w:sz w:val="28"/>
          <w:szCs w:val="28"/>
          <w:lang w:eastAsia="zh-CN"/>
        </w:rPr>
      </w:pPr>
      <w:r w:rsidRPr="006E5FBB">
        <w:rPr>
          <w:rFonts w:ascii="Times New Roman" w:eastAsia="Times New Roman" w:hAnsi="Times New Roman" w:cs="Times New Roman"/>
          <w:sz w:val="28"/>
          <w:szCs w:val="28"/>
        </w:rPr>
        <w:t>III.УСЛОВИЯ РЕАЛИЗАЦИИ РАБОЧЕЙ ПРОГРАММЫ УЧЕБНОЙ ДИСЦИПЛИНЫ</w:t>
      </w:r>
      <w:r w:rsidR="00427C22">
        <w:rPr>
          <w:rFonts w:ascii="Times New Roman" w:eastAsia="Times New Roman" w:hAnsi="Times New Roman" w:cs="Times New Roman"/>
          <w:sz w:val="28"/>
          <w:szCs w:val="28"/>
        </w:rPr>
        <w:t xml:space="preserve">                                                                                          18</w:t>
      </w:r>
    </w:p>
    <w:p w14:paraId="62AA115B" w14:textId="197727E4" w:rsidR="006E5FBB" w:rsidRPr="006E5FBB" w:rsidRDefault="006E5FBB" w:rsidP="006E5FBB">
      <w:pPr>
        <w:suppressAutoHyphens/>
        <w:spacing w:after="0" w:line="360" w:lineRule="auto"/>
        <w:rPr>
          <w:rFonts w:ascii="Times New Roman" w:eastAsia="Times New Roman" w:hAnsi="Times New Roman" w:cs="Times New Roman"/>
          <w:sz w:val="28"/>
          <w:szCs w:val="28"/>
        </w:rPr>
      </w:pPr>
      <w:r w:rsidRPr="006E5FBB">
        <w:rPr>
          <w:rFonts w:ascii="Times New Roman" w:eastAsia="Times New Roman" w:hAnsi="Times New Roman" w:cs="Times New Roman"/>
          <w:sz w:val="28"/>
          <w:szCs w:val="28"/>
        </w:rPr>
        <w:t>IV.КОНТРОЛЬ И ОЦЕНКА РЕЗУЛЬТАТОВ ОСВОЕНИЯ УЧЕБНОЙ ДИСЦИПЛИНЫ</w:t>
      </w:r>
      <w:r w:rsidR="00427C22">
        <w:rPr>
          <w:rFonts w:ascii="Times New Roman" w:eastAsia="Times New Roman" w:hAnsi="Times New Roman" w:cs="Times New Roman"/>
          <w:sz w:val="28"/>
          <w:szCs w:val="28"/>
        </w:rPr>
        <w:t xml:space="preserve">                                                                                          19</w:t>
      </w:r>
    </w:p>
    <w:p w14:paraId="3168B211" w14:textId="77777777" w:rsidR="006E5FBB" w:rsidRPr="006E5FBB" w:rsidRDefault="006E5FBB" w:rsidP="006E5FBB">
      <w:pPr>
        <w:suppressAutoHyphens/>
        <w:spacing w:after="0" w:line="240" w:lineRule="auto"/>
        <w:rPr>
          <w:rFonts w:ascii="Times New Roman" w:eastAsia="Times New Roman" w:hAnsi="Times New Roman" w:cs="Times New Roman"/>
          <w:sz w:val="24"/>
          <w:szCs w:val="24"/>
          <w:lang w:eastAsia="zh-CN"/>
        </w:rPr>
      </w:pPr>
    </w:p>
    <w:p w14:paraId="18840022" w14:textId="77777777" w:rsidR="006E5FBB" w:rsidRPr="006E5FBB" w:rsidRDefault="006E5FBB" w:rsidP="006E5FBB">
      <w:pPr>
        <w:suppressAutoHyphens/>
        <w:spacing w:after="0" w:line="240" w:lineRule="auto"/>
        <w:rPr>
          <w:rFonts w:ascii="Times New Roman" w:eastAsia="Times New Roman" w:hAnsi="Times New Roman" w:cs="Times New Roman"/>
          <w:sz w:val="24"/>
          <w:szCs w:val="24"/>
          <w:lang w:eastAsia="zh-CN"/>
        </w:rPr>
      </w:pPr>
    </w:p>
    <w:p w14:paraId="700063F4" w14:textId="77777777" w:rsidR="00C5398A" w:rsidRDefault="00C5398A">
      <w:pPr>
        <w:keepNext/>
        <w:keepLines/>
        <w:spacing w:after="265" w:line="475" w:lineRule="auto"/>
        <w:rPr>
          <w:rFonts w:ascii="Times New Roman" w:eastAsia="Times New Roman" w:hAnsi="Times New Roman" w:cs="Times New Roman"/>
          <w:color w:val="000000"/>
          <w:sz w:val="28"/>
        </w:rPr>
      </w:pPr>
    </w:p>
    <w:p w14:paraId="5A077E07" w14:textId="77777777" w:rsidR="00C5398A" w:rsidRDefault="00C5398A">
      <w:pPr>
        <w:keepNext/>
        <w:keepLines/>
        <w:spacing w:after="265" w:line="475" w:lineRule="auto"/>
        <w:rPr>
          <w:rFonts w:ascii="Times New Roman" w:eastAsia="Times New Roman" w:hAnsi="Times New Roman" w:cs="Times New Roman"/>
          <w:color w:val="000000"/>
          <w:sz w:val="28"/>
        </w:rPr>
      </w:pPr>
    </w:p>
    <w:p w14:paraId="6C7AAC14" w14:textId="77777777" w:rsidR="004638DC" w:rsidRDefault="004638DC" w:rsidP="004638DC">
      <w:pPr>
        <w:spacing w:before="464" w:after="149" w:line="260" w:lineRule="auto"/>
        <w:rPr>
          <w:rFonts w:ascii="Times New Roman" w:eastAsia="Times New Roman" w:hAnsi="Times New Roman" w:cs="Times New Roman"/>
          <w:color w:val="000000"/>
          <w:sz w:val="28"/>
        </w:rPr>
      </w:pPr>
    </w:p>
    <w:p w14:paraId="18077502" w14:textId="77777777" w:rsidR="006E5FBB" w:rsidRDefault="006E5FBB" w:rsidP="006E5FBB">
      <w:pPr>
        <w:spacing w:after="0" w:line="360" w:lineRule="auto"/>
        <w:rPr>
          <w:rFonts w:ascii="Times New Roman" w:eastAsia="Calibri" w:hAnsi="Times New Roman" w:cs="Times New Roman"/>
          <w:color w:val="00000A"/>
          <w:sz w:val="28"/>
          <w:szCs w:val="28"/>
          <w:lang w:eastAsia="en-US"/>
        </w:rPr>
      </w:pPr>
    </w:p>
    <w:p w14:paraId="3E758084"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3CD02DC8"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197925BA"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57A922C4"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0EA79D03"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4F3F2D78"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45C022F8"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770A5DC8"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63BCABC1"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5815ECBE"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5C2828DC"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0BB47916" w14:textId="77777777" w:rsidR="00BE1DC0" w:rsidRDefault="00BE1DC0" w:rsidP="006E5FBB">
      <w:pPr>
        <w:spacing w:after="0" w:line="360" w:lineRule="auto"/>
        <w:rPr>
          <w:rFonts w:ascii="Times New Roman" w:eastAsia="Calibri" w:hAnsi="Times New Roman" w:cs="Times New Roman"/>
          <w:b/>
          <w:color w:val="00000A"/>
          <w:sz w:val="28"/>
          <w:szCs w:val="28"/>
          <w:lang w:eastAsia="en-US"/>
        </w:rPr>
      </w:pPr>
    </w:p>
    <w:p w14:paraId="548C9FF7" w14:textId="77777777" w:rsidR="00427C22" w:rsidRDefault="006E5FBB" w:rsidP="00427C22">
      <w:pPr>
        <w:spacing w:after="0" w:line="240" w:lineRule="auto"/>
        <w:jc w:val="center"/>
        <w:rPr>
          <w:rFonts w:ascii="Times New Roman" w:eastAsia="Calibri" w:hAnsi="Times New Roman" w:cs="Times New Roman"/>
          <w:b/>
          <w:color w:val="00000A"/>
          <w:sz w:val="28"/>
          <w:szCs w:val="28"/>
          <w:lang w:eastAsia="en-US"/>
        </w:rPr>
      </w:pPr>
      <w:r w:rsidRPr="006E5FBB">
        <w:rPr>
          <w:rFonts w:ascii="Times New Roman" w:eastAsia="Calibri" w:hAnsi="Times New Roman" w:cs="Times New Roman"/>
          <w:b/>
          <w:color w:val="00000A"/>
          <w:sz w:val="28"/>
          <w:szCs w:val="28"/>
          <w:lang w:val="en-US" w:eastAsia="en-US"/>
        </w:rPr>
        <w:lastRenderedPageBreak/>
        <w:t>I</w:t>
      </w:r>
      <w:r w:rsidRPr="006E5FBB">
        <w:rPr>
          <w:rFonts w:ascii="Times New Roman" w:eastAsia="Calibri" w:hAnsi="Times New Roman" w:cs="Times New Roman"/>
          <w:b/>
          <w:color w:val="00000A"/>
          <w:sz w:val="28"/>
          <w:szCs w:val="28"/>
          <w:lang w:eastAsia="en-US"/>
        </w:rPr>
        <w:t>.ПАСПОРТ РАБОЧЕЙ ПРОГРАММЫ</w:t>
      </w:r>
    </w:p>
    <w:p w14:paraId="2DFE837F" w14:textId="3813395E" w:rsidR="006E5FBB" w:rsidRPr="006E5FBB" w:rsidRDefault="006E5FBB" w:rsidP="00427C22">
      <w:pPr>
        <w:spacing w:after="0" w:line="240" w:lineRule="auto"/>
        <w:jc w:val="center"/>
        <w:rPr>
          <w:rFonts w:ascii="Times New Roman" w:eastAsia="Calibri" w:hAnsi="Times New Roman" w:cs="Times New Roman"/>
          <w:b/>
          <w:color w:val="00000A"/>
          <w:sz w:val="28"/>
          <w:szCs w:val="28"/>
          <w:lang w:eastAsia="en-US"/>
        </w:rPr>
      </w:pPr>
      <w:r w:rsidRPr="006E5FBB">
        <w:rPr>
          <w:rFonts w:ascii="Times New Roman" w:eastAsia="Calibri" w:hAnsi="Times New Roman" w:cs="Times New Roman"/>
          <w:b/>
          <w:color w:val="00000A"/>
          <w:sz w:val="28"/>
          <w:szCs w:val="28"/>
          <w:lang w:eastAsia="en-US"/>
        </w:rPr>
        <w:t xml:space="preserve"> «</w:t>
      </w:r>
      <w:r w:rsidR="00495ABF" w:rsidRPr="00495ABF">
        <w:rPr>
          <w:rFonts w:ascii="Times New Roman" w:eastAsia="Calibri" w:hAnsi="Times New Roman" w:cs="Times New Roman"/>
          <w:b/>
          <w:color w:val="00000A"/>
          <w:sz w:val="32"/>
          <w:szCs w:val="32"/>
          <w:lang w:eastAsia="en-US"/>
        </w:rPr>
        <w:t>Методика преподавания рисунка, живописи и композиции</w:t>
      </w:r>
      <w:r w:rsidRPr="006E5FBB">
        <w:rPr>
          <w:rFonts w:ascii="Times New Roman" w:eastAsia="Calibri" w:hAnsi="Times New Roman" w:cs="Times New Roman"/>
          <w:b/>
          <w:color w:val="00000A"/>
          <w:sz w:val="28"/>
          <w:szCs w:val="28"/>
          <w:lang w:eastAsia="en-US"/>
        </w:rPr>
        <w:t>»</w:t>
      </w:r>
    </w:p>
    <w:p w14:paraId="4A155FD5" w14:textId="77777777" w:rsidR="00864B08" w:rsidRPr="00864B08" w:rsidRDefault="00864B08" w:rsidP="00864B08">
      <w:pPr>
        <w:shd w:val="clear" w:color="auto" w:fill="FFFFFF"/>
        <w:suppressAutoHyphens/>
        <w:spacing w:after="0" w:line="360" w:lineRule="auto"/>
        <w:rPr>
          <w:rFonts w:ascii="Times New Roman" w:eastAsia="Times New Roman" w:hAnsi="Times New Roman" w:cs="Times New Roman"/>
          <w:bCs/>
          <w:color w:val="000000"/>
          <w:sz w:val="28"/>
          <w:szCs w:val="28"/>
        </w:rPr>
      </w:pPr>
      <w:bookmarkStart w:id="0" w:name="_Hlk85396295"/>
      <w:bookmarkStart w:id="1" w:name="_Hlk85396728"/>
      <w:r w:rsidRPr="00864B08">
        <w:rPr>
          <w:rFonts w:ascii="Times New Roman" w:eastAsia="Times New Roman" w:hAnsi="Times New Roman" w:cs="Times New Roman"/>
          <w:bCs/>
          <w:color w:val="000000"/>
          <w:sz w:val="28"/>
          <w:szCs w:val="28"/>
        </w:rPr>
        <w:t>1.1. Область применения рабочей программы</w:t>
      </w:r>
    </w:p>
    <w:p w14:paraId="310A5003" w14:textId="1EADD92E" w:rsidR="00864B08" w:rsidRPr="00864B08" w:rsidRDefault="00864B08" w:rsidP="00864B08">
      <w:pPr>
        <w:suppressAutoHyphens/>
        <w:spacing w:after="0" w:line="360" w:lineRule="auto"/>
        <w:rPr>
          <w:rFonts w:ascii="Times New Roman" w:eastAsia="Times New Roman" w:hAnsi="Times New Roman" w:cs="Times New Roman"/>
          <w:bCs/>
          <w:color w:val="000000"/>
          <w:sz w:val="28"/>
          <w:szCs w:val="28"/>
        </w:rPr>
      </w:pPr>
      <w:r w:rsidRPr="00864B08">
        <w:rPr>
          <w:rFonts w:ascii="Times New Roman" w:eastAsia="Times New Roman" w:hAnsi="Times New Roman" w:cs="Times New Roman"/>
          <w:bCs/>
          <w:color w:val="000000"/>
          <w:sz w:val="28"/>
          <w:szCs w:val="28"/>
        </w:rPr>
        <w:t xml:space="preserve">Рабочая программа дисциплины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w:t>
      </w:r>
    </w:p>
    <w:p w14:paraId="73AC5090" w14:textId="77777777" w:rsidR="00864B08" w:rsidRPr="00864B08" w:rsidRDefault="00864B08" w:rsidP="00864B08">
      <w:pPr>
        <w:suppressAutoHyphens/>
        <w:spacing w:after="0" w:line="360" w:lineRule="auto"/>
        <w:rPr>
          <w:rFonts w:ascii="Times New Roman" w:eastAsia="Calibri" w:hAnsi="Times New Roman" w:cs="Times New Roman"/>
          <w:color w:val="00000A"/>
          <w:sz w:val="28"/>
          <w:szCs w:val="28"/>
          <w:lang w:eastAsia="en-US"/>
        </w:rPr>
      </w:pPr>
      <w:r w:rsidRPr="00864B08">
        <w:rPr>
          <w:rFonts w:ascii="Times New Roman" w:eastAsia="Calibri" w:hAnsi="Times New Roman" w:cs="Times New Roman"/>
          <w:color w:val="00000A"/>
          <w:sz w:val="28"/>
          <w:szCs w:val="28"/>
          <w:lang w:eastAsia="en-US"/>
        </w:rPr>
        <w:t>54.02.01 Дизайн (по отраслям)</w:t>
      </w:r>
    </w:p>
    <w:p w14:paraId="349B9D79" w14:textId="77777777" w:rsidR="00864B08" w:rsidRPr="00864B08" w:rsidRDefault="00864B08" w:rsidP="00864B08">
      <w:pPr>
        <w:shd w:val="clear" w:color="auto" w:fill="FFFFFF"/>
        <w:spacing w:after="0" w:line="360" w:lineRule="auto"/>
        <w:rPr>
          <w:rFonts w:ascii="Times New Roman" w:eastAsia="Times New Roman" w:hAnsi="Times New Roman" w:cs="Times New Roman"/>
          <w:bCs/>
          <w:color w:val="000000"/>
          <w:sz w:val="28"/>
          <w:szCs w:val="28"/>
        </w:rPr>
      </w:pPr>
      <w:r w:rsidRPr="00864B08">
        <w:rPr>
          <w:rFonts w:ascii="Times New Roman" w:eastAsia="Times New Roman" w:hAnsi="Times New Roman" w:cs="Times New Roman"/>
          <w:bCs/>
          <w:color w:val="000000"/>
          <w:sz w:val="28"/>
          <w:szCs w:val="28"/>
        </w:rPr>
        <w:t>1.2. Место дисциплины в структуре образовательной программы</w:t>
      </w:r>
    </w:p>
    <w:bookmarkEnd w:id="0"/>
    <w:p w14:paraId="50F4F9DB" w14:textId="77777777" w:rsidR="00864B08" w:rsidRPr="00864B08" w:rsidRDefault="00864B08" w:rsidP="00864B08">
      <w:pPr>
        <w:suppressAutoHyphens/>
        <w:spacing w:after="0" w:line="360" w:lineRule="auto"/>
        <w:rPr>
          <w:rFonts w:ascii="Times New Roman" w:eastAsia="Calibri" w:hAnsi="Times New Roman" w:cs="Times New Roman"/>
          <w:color w:val="000000"/>
          <w:sz w:val="28"/>
          <w:szCs w:val="28"/>
        </w:rPr>
      </w:pPr>
      <w:r w:rsidRPr="00864B08">
        <w:rPr>
          <w:rFonts w:ascii="Times New Roman" w:eastAsia="Calibri" w:hAnsi="Times New Roman" w:cs="Times New Roman"/>
          <w:color w:val="000000"/>
          <w:sz w:val="28"/>
          <w:szCs w:val="28"/>
        </w:rPr>
        <w:t>ПМ.02 Педагогическая деятельность</w:t>
      </w:r>
    </w:p>
    <w:bookmarkEnd w:id="1"/>
    <w:p w14:paraId="616E9868" w14:textId="25107986" w:rsidR="00C5398A" w:rsidRPr="00BE1DC0" w:rsidRDefault="00864B08" w:rsidP="00864B08">
      <w:pPr>
        <w:spacing w:after="180" w:line="37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F58B3" w:rsidRPr="00BE1DC0">
        <w:rPr>
          <w:rFonts w:ascii="Times New Roman" w:eastAsia="Times New Roman" w:hAnsi="Times New Roman" w:cs="Times New Roman"/>
          <w:color w:val="000000"/>
          <w:sz w:val="28"/>
          <w:szCs w:val="28"/>
        </w:rPr>
        <w:t>Обращаясь к художественному обучению, основанному на синтезе выразительных возможностей различных видов искусства, художественное образование способствует развитию навыков формирования синтетических художественных образов, необходимых в восприятии целостной картины мира. В свою очередь, художественное образование способствует не только развитию навыков художественного восприятия и образного конструирования мира, но и выявлению культуротворческого потенциала учащихся, необходимого в связи с решением проблемы самоидентификации личности в условиях постоянно изменяющейся, динамичной современной культуры.</w:t>
      </w:r>
    </w:p>
    <w:p w14:paraId="6AD9A871" w14:textId="77777777" w:rsidR="00C5398A" w:rsidRPr="00BE1DC0" w:rsidRDefault="001F58B3">
      <w:pPr>
        <w:spacing w:after="180" w:line="370" w:lineRule="auto"/>
        <w:ind w:left="420" w:right="20" w:firstLine="74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Курс «Методика преподавания рисунка, живописи и композиции в детской художественной школе» позволит педагогам, достичь более высокого уровня квалификации для выполнения нового вида профессиональной деятельности или комплексного обновления профессиональных компетенций в рамках того же вида профессиональной деятельности.</w:t>
      </w:r>
    </w:p>
    <w:p w14:paraId="3B1FEF03" w14:textId="77777777" w:rsidR="00C5398A" w:rsidRPr="00BE1DC0" w:rsidRDefault="001F58B3">
      <w:pPr>
        <w:spacing w:after="180" w:line="370" w:lineRule="auto"/>
        <w:ind w:left="420" w:right="20" w:firstLine="420"/>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Девиз Академии художеств начертанный на ее фасаде «Рисунок, живопись, композиция, воспитание», - остается главным на многие годы.</w:t>
      </w:r>
    </w:p>
    <w:p w14:paraId="53211896" w14:textId="77777777" w:rsidR="00C5398A" w:rsidRPr="00BE1DC0" w:rsidRDefault="001F58B3">
      <w:pPr>
        <w:spacing w:after="0" w:line="370" w:lineRule="auto"/>
        <w:ind w:left="420" w:righ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lastRenderedPageBreak/>
        <w:t>находящихся в художественной профессиональной деятельности, получить новые знания, приобрести навык выявления и актуализации творческого потенциала своей личности и личности учащегося. Девиз Академии художеств начертанный на ее фасаде «Рисунок, живопись, композиция, воспитание», - остается главным на многие годы.</w:t>
      </w:r>
    </w:p>
    <w:p w14:paraId="37B90BCF" w14:textId="77777777" w:rsidR="00C5398A" w:rsidRPr="00864B08" w:rsidRDefault="001F58B3">
      <w:pPr>
        <w:spacing w:after="139" w:line="260" w:lineRule="auto"/>
        <w:ind w:left="280"/>
        <w:jc w:val="center"/>
        <w:rPr>
          <w:rFonts w:ascii="Times New Roman" w:eastAsia="Times New Roman" w:hAnsi="Times New Roman" w:cs="Times New Roman"/>
          <w:b/>
          <w:bCs/>
          <w:color w:val="000000"/>
          <w:sz w:val="28"/>
          <w:szCs w:val="28"/>
        </w:rPr>
      </w:pPr>
      <w:r w:rsidRPr="00864B08">
        <w:rPr>
          <w:rFonts w:ascii="Times New Roman" w:eastAsia="Times New Roman" w:hAnsi="Times New Roman" w:cs="Times New Roman"/>
          <w:b/>
          <w:bCs/>
          <w:color w:val="000000"/>
          <w:sz w:val="28"/>
          <w:szCs w:val="28"/>
        </w:rPr>
        <w:t>Цели и задачи дисциплины</w:t>
      </w:r>
    </w:p>
    <w:p w14:paraId="5106CB75" w14:textId="77777777" w:rsidR="00C5398A" w:rsidRPr="00BE1DC0" w:rsidRDefault="001F58B3">
      <w:pPr>
        <w:spacing w:after="176" w:line="370" w:lineRule="auto"/>
        <w:ind w:left="360" w:righ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Курс «Методика преподавания</w:t>
      </w:r>
      <w:r w:rsidR="00545C57" w:rsidRPr="00BE1DC0">
        <w:rPr>
          <w:rFonts w:ascii="Times New Roman" w:eastAsia="Times New Roman" w:hAnsi="Times New Roman" w:cs="Times New Roman"/>
          <w:color w:val="000000"/>
          <w:sz w:val="28"/>
          <w:szCs w:val="28"/>
        </w:rPr>
        <w:t xml:space="preserve"> рисунка, живописи и композиции </w:t>
      </w:r>
      <w:r w:rsidRPr="00BE1DC0">
        <w:rPr>
          <w:rFonts w:ascii="Times New Roman" w:eastAsia="Times New Roman" w:hAnsi="Times New Roman" w:cs="Times New Roman"/>
          <w:color w:val="000000"/>
          <w:sz w:val="28"/>
          <w:szCs w:val="28"/>
        </w:rPr>
        <w:t>имеет цель научить:</w:t>
      </w:r>
    </w:p>
    <w:p w14:paraId="0CB81762" w14:textId="77777777" w:rsidR="00C5398A" w:rsidRPr="00BE1DC0" w:rsidRDefault="001F58B3">
      <w:pPr>
        <w:numPr>
          <w:ilvl w:val="0"/>
          <w:numId w:val="1"/>
        </w:numPr>
        <w:spacing w:after="180" w:line="374" w:lineRule="auto"/>
        <w:ind w:left="360" w:right="20" w:hanging="36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 xml:space="preserve"> создавать на высоком художественном уровне произведения в области профессиональной деятельности; разрабатывать творческую идею, основанную на концептуальном подходе к решению задач.</w:t>
      </w:r>
    </w:p>
    <w:p w14:paraId="0D65AFD8" w14:textId="77777777" w:rsidR="00C5398A" w:rsidRPr="00BE1DC0" w:rsidRDefault="001F58B3">
      <w:pPr>
        <w:numPr>
          <w:ilvl w:val="0"/>
          <w:numId w:val="1"/>
        </w:numPr>
        <w:spacing w:after="184" w:line="374" w:lineRule="auto"/>
        <w:ind w:left="360" w:right="20" w:hanging="36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 xml:space="preserve"> сформировать общекультурные и профессиональные компетенции, необходимые для работы преподавателя современной школы.</w:t>
      </w:r>
    </w:p>
    <w:p w14:paraId="1117AF83" w14:textId="77777777" w:rsidR="00C5398A" w:rsidRPr="00BE1DC0" w:rsidRDefault="001F58B3">
      <w:pPr>
        <w:numPr>
          <w:ilvl w:val="0"/>
          <w:numId w:val="1"/>
        </w:numPr>
        <w:spacing w:after="268" w:line="370" w:lineRule="auto"/>
        <w:ind w:left="360" w:right="20" w:hanging="36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 xml:space="preserve"> выполнять живописные этюды, наброски и зарисовки, создавать художественные образы; создавать самостоятельные композиционные решения.</w:t>
      </w:r>
    </w:p>
    <w:p w14:paraId="54B4F75A" w14:textId="77777777" w:rsidR="00545C57" w:rsidRPr="00BE1DC0" w:rsidRDefault="00545C57" w:rsidP="00545C57">
      <w:pPr>
        <w:tabs>
          <w:tab w:val="left" w:pos="720"/>
        </w:tabs>
        <w:rPr>
          <w:rFonts w:ascii="Times New Roman" w:hAnsi="Times New Roman" w:cs="Times New Roman"/>
          <w:sz w:val="28"/>
          <w:szCs w:val="28"/>
        </w:rPr>
      </w:pPr>
      <w:r w:rsidRPr="00BE1DC0">
        <w:rPr>
          <w:rFonts w:ascii="Times New Roman" w:hAnsi="Times New Roman" w:cs="Times New Roman"/>
          <w:sz w:val="28"/>
          <w:szCs w:val="28"/>
        </w:rPr>
        <w:t>В результате изучения дисциплины обучающийся  должен:</w:t>
      </w:r>
    </w:p>
    <w:p w14:paraId="3D820B77" w14:textId="77777777" w:rsidR="00545C57" w:rsidRPr="00741917" w:rsidRDefault="00545C57" w:rsidP="00545C57">
      <w:pPr>
        <w:tabs>
          <w:tab w:val="left" w:pos="720"/>
        </w:tabs>
        <w:rPr>
          <w:rFonts w:ascii="Times New Roman" w:hAnsi="Times New Roman" w:cs="Times New Roman"/>
          <w:b/>
          <w:i/>
          <w:sz w:val="28"/>
          <w:szCs w:val="28"/>
        </w:rPr>
      </w:pPr>
      <w:r w:rsidRPr="00741917">
        <w:rPr>
          <w:rFonts w:ascii="Times New Roman" w:hAnsi="Times New Roman" w:cs="Times New Roman"/>
          <w:b/>
          <w:i/>
          <w:sz w:val="28"/>
          <w:szCs w:val="28"/>
        </w:rPr>
        <w:t>иметь практический опыт:</w:t>
      </w:r>
    </w:p>
    <w:p w14:paraId="40FEB0EB" w14:textId="77777777" w:rsidR="00545C57" w:rsidRPr="00BE1DC0" w:rsidRDefault="00545C57" w:rsidP="00545C57">
      <w:pPr>
        <w:tabs>
          <w:tab w:val="left" w:pos="720"/>
        </w:tabs>
        <w:rPr>
          <w:rFonts w:ascii="Times New Roman" w:hAnsi="Times New Roman" w:cs="Times New Roman"/>
          <w:sz w:val="28"/>
          <w:szCs w:val="28"/>
        </w:rPr>
      </w:pPr>
      <w:r w:rsidRPr="00BE1DC0">
        <w:rPr>
          <w:rFonts w:ascii="Times New Roman" w:hAnsi="Times New Roman" w:cs="Times New Roman"/>
          <w:sz w:val="28"/>
          <w:szCs w:val="28"/>
        </w:rPr>
        <w:t>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w:t>
      </w:r>
    </w:p>
    <w:p w14:paraId="05D5F54D" w14:textId="77777777" w:rsidR="00545C57" w:rsidRPr="00741917" w:rsidRDefault="00545C57" w:rsidP="00545C57">
      <w:pPr>
        <w:tabs>
          <w:tab w:val="left" w:pos="720"/>
        </w:tabs>
        <w:rPr>
          <w:rFonts w:ascii="Times New Roman" w:hAnsi="Times New Roman" w:cs="Times New Roman"/>
          <w:b/>
          <w:i/>
          <w:sz w:val="28"/>
          <w:szCs w:val="28"/>
        </w:rPr>
      </w:pPr>
      <w:r w:rsidRPr="00741917">
        <w:rPr>
          <w:rFonts w:ascii="Times New Roman" w:hAnsi="Times New Roman" w:cs="Times New Roman"/>
          <w:b/>
          <w:i/>
          <w:sz w:val="28"/>
          <w:szCs w:val="28"/>
        </w:rPr>
        <w:t>уметь:</w:t>
      </w:r>
    </w:p>
    <w:p w14:paraId="7C303AD9" w14:textId="77777777" w:rsidR="00545C57" w:rsidRPr="00BE1DC0" w:rsidRDefault="00545C57" w:rsidP="00545C57">
      <w:pPr>
        <w:tabs>
          <w:tab w:val="left" w:pos="720"/>
        </w:tabs>
        <w:rPr>
          <w:rFonts w:ascii="Times New Roman" w:hAnsi="Times New Roman" w:cs="Times New Roman"/>
          <w:sz w:val="28"/>
          <w:szCs w:val="28"/>
        </w:rPr>
      </w:pPr>
      <w:r w:rsidRPr="00BE1DC0">
        <w:rPr>
          <w:rFonts w:ascii="Times New Roman" w:hAnsi="Times New Roman" w:cs="Times New Roman"/>
          <w:sz w:val="28"/>
          <w:szCs w:val="28"/>
        </w:rPr>
        <w:t>использовать теоретические сведения о личности и межличностных отношениях в педагогической деятельности;</w:t>
      </w:r>
    </w:p>
    <w:p w14:paraId="614E99A8" w14:textId="77777777" w:rsidR="00545C57" w:rsidRPr="00741917" w:rsidRDefault="00545C57" w:rsidP="00545C57">
      <w:pPr>
        <w:tabs>
          <w:tab w:val="left" w:pos="720"/>
        </w:tabs>
        <w:rPr>
          <w:rFonts w:ascii="Times New Roman" w:hAnsi="Times New Roman" w:cs="Times New Roman"/>
          <w:b/>
          <w:i/>
          <w:sz w:val="28"/>
          <w:szCs w:val="28"/>
        </w:rPr>
      </w:pPr>
      <w:r w:rsidRPr="00741917">
        <w:rPr>
          <w:rFonts w:ascii="Times New Roman" w:hAnsi="Times New Roman" w:cs="Times New Roman"/>
          <w:b/>
          <w:i/>
          <w:sz w:val="28"/>
          <w:szCs w:val="28"/>
        </w:rPr>
        <w:t>знать:</w:t>
      </w:r>
    </w:p>
    <w:p w14:paraId="1F69A191" w14:textId="77777777" w:rsidR="00545C57" w:rsidRPr="00BE1DC0" w:rsidRDefault="00545C57" w:rsidP="00545C57">
      <w:pPr>
        <w:tabs>
          <w:tab w:val="left" w:pos="720"/>
        </w:tabs>
        <w:rPr>
          <w:rFonts w:ascii="Times New Roman" w:hAnsi="Times New Roman" w:cs="Times New Roman"/>
          <w:sz w:val="28"/>
          <w:szCs w:val="28"/>
        </w:rPr>
      </w:pPr>
      <w:r w:rsidRPr="00BE1DC0">
        <w:rPr>
          <w:rFonts w:ascii="Times New Roman" w:hAnsi="Times New Roman" w:cs="Times New Roman"/>
          <w:sz w:val="28"/>
          <w:szCs w:val="28"/>
        </w:rPr>
        <w:t>основы педагогики;</w:t>
      </w:r>
    </w:p>
    <w:p w14:paraId="326801DB" w14:textId="77777777" w:rsidR="00545C57" w:rsidRPr="00BE1DC0" w:rsidRDefault="00545C57" w:rsidP="00545C57">
      <w:pPr>
        <w:tabs>
          <w:tab w:val="left" w:pos="720"/>
        </w:tabs>
        <w:rPr>
          <w:rFonts w:ascii="Times New Roman" w:hAnsi="Times New Roman" w:cs="Times New Roman"/>
          <w:sz w:val="28"/>
          <w:szCs w:val="28"/>
        </w:rPr>
      </w:pPr>
      <w:r w:rsidRPr="00BE1DC0">
        <w:rPr>
          <w:rFonts w:ascii="Times New Roman" w:hAnsi="Times New Roman" w:cs="Times New Roman"/>
          <w:sz w:val="28"/>
          <w:szCs w:val="28"/>
        </w:rPr>
        <w:t>основы теории воспитания и образования;</w:t>
      </w:r>
    </w:p>
    <w:p w14:paraId="5B1C01A7" w14:textId="77777777" w:rsidR="00545C57" w:rsidRPr="00BE1DC0" w:rsidRDefault="00545C57" w:rsidP="00545C57">
      <w:pPr>
        <w:tabs>
          <w:tab w:val="left" w:pos="720"/>
        </w:tabs>
        <w:rPr>
          <w:rFonts w:ascii="Times New Roman" w:hAnsi="Times New Roman" w:cs="Times New Roman"/>
          <w:sz w:val="28"/>
          <w:szCs w:val="28"/>
        </w:rPr>
      </w:pPr>
      <w:r w:rsidRPr="00BE1DC0">
        <w:rPr>
          <w:rFonts w:ascii="Times New Roman" w:hAnsi="Times New Roman" w:cs="Times New Roman"/>
          <w:sz w:val="28"/>
          <w:szCs w:val="28"/>
        </w:rPr>
        <w:lastRenderedPageBreak/>
        <w:t>психолого-педагогические аспекты творческого процесса;</w:t>
      </w:r>
    </w:p>
    <w:p w14:paraId="5C784E5D" w14:textId="77777777" w:rsidR="00545C57" w:rsidRPr="00BE1DC0" w:rsidRDefault="00545C57" w:rsidP="00545C57">
      <w:pPr>
        <w:tabs>
          <w:tab w:val="left" w:pos="720"/>
        </w:tabs>
        <w:rPr>
          <w:rFonts w:ascii="Times New Roman" w:hAnsi="Times New Roman" w:cs="Times New Roman"/>
          <w:sz w:val="28"/>
          <w:szCs w:val="28"/>
        </w:rPr>
      </w:pPr>
      <w:r w:rsidRPr="00BE1DC0">
        <w:rPr>
          <w:rFonts w:ascii="Times New Roman" w:hAnsi="Times New Roman" w:cs="Times New Roman"/>
          <w:sz w:val="28"/>
          <w:szCs w:val="28"/>
        </w:rPr>
        <w:t>традиции художественного образования в России;</w:t>
      </w:r>
    </w:p>
    <w:p w14:paraId="0E6338CE" w14:textId="77777777" w:rsidR="00545C57" w:rsidRPr="00BE1DC0" w:rsidRDefault="00545C57" w:rsidP="00545C57">
      <w:pPr>
        <w:tabs>
          <w:tab w:val="left" w:pos="720"/>
        </w:tabs>
        <w:rPr>
          <w:rFonts w:ascii="Times New Roman" w:hAnsi="Times New Roman" w:cs="Times New Roman"/>
          <w:sz w:val="28"/>
          <w:szCs w:val="28"/>
        </w:rPr>
      </w:pPr>
      <w:r w:rsidRPr="00BE1DC0">
        <w:rPr>
          <w:rFonts w:ascii="Times New Roman" w:hAnsi="Times New Roman" w:cs="Times New Roman"/>
          <w:sz w:val="28"/>
          <w:szCs w:val="28"/>
        </w:rPr>
        <w:t>методы планирования и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14:paraId="0F86E359" w14:textId="77777777" w:rsidR="00545C57" w:rsidRPr="00741917" w:rsidRDefault="00545C57" w:rsidP="00545C57">
      <w:pPr>
        <w:rPr>
          <w:rFonts w:ascii="Times New Roman" w:hAnsi="Times New Roman" w:cs="Times New Roman"/>
          <w:b/>
          <w:i/>
          <w:sz w:val="28"/>
          <w:szCs w:val="28"/>
        </w:rPr>
      </w:pPr>
      <w:r w:rsidRPr="00741917">
        <w:rPr>
          <w:rFonts w:ascii="Times New Roman" w:hAnsi="Times New Roman" w:cs="Times New Roman"/>
          <w:b/>
          <w:i/>
          <w:sz w:val="28"/>
          <w:szCs w:val="28"/>
        </w:rPr>
        <w:t>Формируемые компетенции</w:t>
      </w:r>
    </w:p>
    <w:p w14:paraId="73DB1DDA" w14:textId="31E1B83F"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Успешное освоение дисциплины позволяет обучающемуся обладать следующими компетенциями:</w:t>
      </w:r>
    </w:p>
    <w:p w14:paraId="38152C4E"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14:paraId="1F518CC5"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169232A4"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ОК 3. Решать проблемы, оценивать риски и принимать решения в нестандартных ситуациях.</w:t>
      </w:r>
    </w:p>
    <w:p w14:paraId="01AD8597"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78EA9452"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14:paraId="5A48FCE9"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14:paraId="3D1B4F6F"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5BC33887"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B5C7FC3"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14:paraId="569E4B2F"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lastRenderedPageBreak/>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11B720EB"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14:paraId="39769EDA"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14:paraId="16B8F5FA"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ПК 2.4. Применять классические и современные методы преподавания.</w:t>
      </w:r>
    </w:p>
    <w:p w14:paraId="50C1370F"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ПК 2.5. Использовать индивидуальные методы и приемы работы с учетом возрастных, психологических и физиологических особенностей обучающихся.</w:t>
      </w:r>
    </w:p>
    <w:p w14:paraId="1F6A1FFB" w14:textId="77777777" w:rsidR="00545C57" w:rsidRPr="00BE1DC0" w:rsidRDefault="00545C57" w:rsidP="00545C57">
      <w:pPr>
        <w:rPr>
          <w:rFonts w:ascii="Times New Roman" w:hAnsi="Times New Roman" w:cs="Times New Roman"/>
          <w:sz w:val="28"/>
          <w:szCs w:val="28"/>
        </w:rPr>
      </w:pPr>
      <w:r w:rsidRPr="00BE1DC0">
        <w:rPr>
          <w:rFonts w:ascii="Times New Roman" w:hAnsi="Times New Roman" w:cs="Times New Roman"/>
          <w:sz w:val="28"/>
          <w:szCs w:val="28"/>
        </w:rPr>
        <w:t>ПК 2.6. Планировать развитие профессиональных умений обучающихся.</w:t>
      </w:r>
    </w:p>
    <w:p w14:paraId="069850AE" w14:textId="3B6629D8" w:rsidR="00545C57" w:rsidRPr="00BE1DC0" w:rsidRDefault="00545C57" w:rsidP="00427C22">
      <w:pPr>
        <w:rPr>
          <w:rFonts w:ascii="Times New Roman" w:eastAsia="Times New Roman" w:hAnsi="Times New Roman" w:cs="Times New Roman"/>
          <w:color w:val="000000"/>
          <w:sz w:val="28"/>
          <w:szCs w:val="28"/>
          <w:u w:val="single"/>
        </w:rPr>
      </w:pPr>
      <w:r w:rsidRPr="00BE1DC0">
        <w:rPr>
          <w:rFonts w:ascii="Times New Roman" w:hAnsi="Times New Roman" w:cs="Times New Roman"/>
          <w:sz w:val="28"/>
          <w:szCs w:val="28"/>
        </w:rPr>
        <w:t xml:space="preserve">ПК 2.7. Владеть культурой устной и письменной речи, профессиональной терминологией. </w:t>
      </w:r>
    </w:p>
    <w:p w14:paraId="0EC98751"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3FD9985C"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15AA9AAA"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7F32F35F"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46DE8681"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223DEEFD"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3216359B"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13801DF5"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5AABDD65"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15EC349E"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45BCD1AC"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4A1B1E93"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3B33A036"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073C7AC4"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68361CE6" w14:textId="7A868A91" w:rsidR="00427C22" w:rsidRPr="00427C22" w:rsidRDefault="00427C22" w:rsidP="00895D61">
      <w:pPr>
        <w:suppressAutoHyphens/>
        <w:spacing w:after="0" w:line="240" w:lineRule="auto"/>
        <w:jc w:val="center"/>
        <w:rPr>
          <w:rFonts w:ascii="Times New Roman" w:eastAsia="Times New Roman" w:hAnsi="Times New Roman" w:cs="Times New Roman"/>
          <w:b/>
          <w:bCs/>
          <w:sz w:val="28"/>
          <w:szCs w:val="28"/>
          <w:lang w:eastAsia="zh-CN"/>
        </w:rPr>
      </w:pPr>
      <w:r w:rsidRPr="00427C22">
        <w:rPr>
          <w:rFonts w:ascii="Times New Roman" w:eastAsia="Times New Roman" w:hAnsi="Times New Roman" w:cs="Times New Roman"/>
          <w:b/>
          <w:bCs/>
          <w:sz w:val="28"/>
          <w:szCs w:val="28"/>
        </w:rPr>
        <w:lastRenderedPageBreak/>
        <w:t>II.СТРУКТУРА И СОДЕРЖАНИЕ УЧЕБНОЙ ДИСЦИПЛИНЫ</w:t>
      </w:r>
    </w:p>
    <w:p w14:paraId="0835DE7A" w14:textId="77777777" w:rsidR="00427C22" w:rsidRDefault="00427C22">
      <w:pPr>
        <w:spacing w:after="149" w:line="260" w:lineRule="auto"/>
        <w:ind w:left="240"/>
        <w:rPr>
          <w:rFonts w:ascii="Times New Roman" w:eastAsia="Times New Roman" w:hAnsi="Times New Roman" w:cs="Times New Roman"/>
          <w:color w:val="000000"/>
          <w:sz w:val="28"/>
          <w:szCs w:val="28"/>
        </w:rPr>
      </w:pPr>
    </w:p>
    <w:p w14:paraId="1C5BE2AD" w14:textId="11691ACD" w:rsidR="00C5398A" w:rsidRPr="00BE1DC0" w:rsidRDefault="001F58B3">
      <w:pPr>
        <w:spacing w:after="149" w:line="260" w:lineRule="auto"/>
        <w:ind w:left="240"/>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Тема № 1. Современные авторские методики преподавания в ДХШ.</w:t>
      </w:r>
    </w:p>
    <w:p w14:paraId="0C13DAEC" w14:textId="77777777" w:rsidR="00C5398A" w:rsidRPr="00BE1DC0" w:rsidRDefault="001F58B3">
      <w:pPr>
        <w:spacing w:after="180" w:line="370" w:lineRule="auto"/>
        <w:ind w:left="240" w:right="20" w:firstLine="30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Как всякое жизнеспособное явление, художественная педагогика живо реагирует на изменения в социально-культурной жизни общества, обогащается новыми приемами и методами, которые требуют систематизации и обобщения. Именно поэтому в настоящее время необходимо исследовать накопленный опыт в этой области, выявить возможные направления развития, теоретически обосновать логику происходящих процессов в прошлом и настоящем.</w:t>
      </w:r>
    </w:p>
    <w:p w14:paraId="70C23B91" w14:textId="77777777" w:rsidR="00C5398A" w:rsidRPr="00BE1DC0" w:rsidRDefault="001F58B3">
      <w:pPr>
        <w:spacing w:after="180" w:line="370" w:lineRule="auto"/>
        <w:ind w:left="240" w:right="20" w:firstLine="40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Необходимо выявлять современные направления педагогической деятельности в системе начального академического художественного образования в процессе преподавания базовых специальных дисциплин: «Рисунок», «Живопись», «Композиция»; обобщать практики учебного процесса и выявлять тот положительный опыт, который может быть использован для эффективной педагогической деятельности в учреждениях данной направленности в современных условиях;</w:t>
      </w:r>
    </w:p>
    <w:p w14:paraId="66740D7A" w14:textId="77777777" w:rsidR="00C5398A" w:rsidRPr="00BE1DC0" w:rsidRDefault="001F58B3">
      <w:pPr>
        <w:spacing w:after="180" w:line="370" w:lineRule="auto"/>
        <w:ind w:left="240" w:right="20" w:firstLine="30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Разрабатывать и теоретически обосновывать экспериментальный комплекс творческих заданий на основе принципа взаимодействия традиционных и современных методов обучения базовым специальным дисциплинам на начальной ступени академического художественного образования;</w:t>
      </w:r>
    </w:p>
    <w:p w14:paraId="0D35FF6E" w14:textId="77777777" w:rsidR="00C5398A" w:rsidRPr="00BE1DC0" w:rsidRDefault="001F58B3">
      <w:pPr>
        <w:spacing w:after="0" w:line="370" w:lineRule="auto"/>
        <w:ind w:left="240" w:right="20" w:firstLine="40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Разрабатывать методические рекомендации для педагогов-практиков к процессу обучения рисунку, живописи и композиции в художественной школе.</w:t>
      </w:r>
    </w:p>
    <w:p w14:paraId="6B94C6F8" w14:textId="77777777" w:rsidR="00C5398A" w:rsidRPr="00BE1DC0" w:rsidRDefault="001F58B3">
      <w:pPr>
        <w:spacing w:after="128" w:line="379" w:lineRule="auto"/>
        <w:ind w:left="20" w:righ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Тема № 2. Академический рисунок в ДХШ: от натюрморта к рисунку человека</w:t>
      </w:r>
    </w:p>
    <w:p w14:paraId="45A21825" w14:textId="77777777" w:rsidR="00C5398A" w:rsidRPr="00BE1DC0" w:rsidRDefault="001F58B3">
      <w:pPr>
        <w:spacing w:after="0" w:line="370" w:lineRule="auto"/>
        <w:ind w:left="20" w:right="20" w:firstLine="50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lastRenderedPageBreak/>
        <w:t>Академический рисунок является основополагающей дисциплиной в системе художественного образования. Рисунок - основа всех видов изобразительного искусства. Знание академического рисунка необходимо каждому профессиональному художнику, независимо от того, какого направления в искусстве он придерживается. Для успешного выполнения любой художественной задачи, учащийся должен хорошо владеть искусством рисования, и это одно из важных профессиональных качеств будущих художников. В связи с этим подготовке по рисунку всегда уделяется основное внимание.</w:t>
      </w:r>
    </w:p>
    <w:p w14:paraId="76852D9D" w14:textId="77777777" w:rsidR="00C5398A" w:rsidRPr="00BE1DC0" w:rsidRDefault="001F58B3">
      <w:pPr>
        <w:spacing w:after="208" w:line="370" w:lineRule="auto"/>
        <w:ind w:left="20" w:right="20" w:firstLine="50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Основные принципы программы: Программа по рисунку опирается не только на опыт предыдущих десятилетий, но и на опыт русской реалистической школы в области методики обучения рисунку. Здесь четко соблюдаются принципы наглядности, последовательности, посильности и доступности обучения. Так, в рисунке, начиная с момента композиционного размещения изображения на листе бумаги и до окончательного завершения его, учащиеся с помощью педагога усваивают правила графического изображения и законы построения формы, перспективного построения, распределения света на предметах. Учащиеся получают некоторые сведения о пластической анатомии человека, животных, учатся изображать фигуру и портрет человека. При этом учащиеся приобретают навыки последовательного ведения рисунка по принципу: от общего к частному и от частного - к общему, а также осваивают технические приемы рисунка - от самых простых до более сложных.</w:t>
      </w:r>
    </w:p>
    <w:p w14:paraId="6E33C8A2" w14:textId="77777777" w:rsidR="00C5398A" w:rsidRPr="00BE1DC0" w:rsidRDefault="001F58B3">
      <w:pPr>
        <w:spacing w:after="149" w:line="260" w:lineRule="auto"/>
        <w:ind w:lef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Тема № 3. Наброски и зарисовки</w:t>
      </w:r>
    </w:p>
    <w:p w14:paraId="53A4DE92" w14:textId="77777777" w:rsidR="00C5398A" w:rsidRPr="00BE1DC0" w:rsidRDefault="001F58B3">
      <w:pPr>
        <w:spacing w:after="120" w:line="370" w:lineRule="auto"/>
        <w:ind w:left="20" w:right="20" w:firstLine="50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 xml:space="preserve">Обучение академическому рисованию обязательно включает в себя и занятия набросками. Слово "набросок" говорит само за себя и означает "набросать", т.е. за короткий промежуток времени передать основную характеристику изображаемого объекта. В учебном процессе наброски необходимы как вспомогательный материал и, в то же время, как </w:t>
      </w:r>
      <w:r w:rsidRPr="00BE1DC0">
        <w:rPr>
          <w:rFonts w:ascii="Times New Roman" w:eastAsia="Times New Roman" w:hAnsi="Times New Roman" w:cs="Times New Roman"/>
          <w:color w:val="000000"/>
          <w:sz w:val="28"/>
          <w:szCs w:val="28"/>
        </w:rPr>
        <w:lastRenderedPageBreak/>
        <w:t>упражнения, позволяющие пополнить знания и развить навыки, полученные в процессе обучения. Повышение эффективности профессионально-художественной подготовки учителей связано с активным использованием в обучении изобразительному искусству набросков и зарисовок, которые развивают художественное восприятие действительности, способствуют формированию художественного образа, освоению художественно-выразительных средств языка изобразительного искусства.</w:t>
      </w:r>
    </w:p>
    <w:p w14:paraId="76FB5A48" w14:textId="77777777" w:rsidR="00C5398A" w:rsidRPr="00BE1DC0" w:rsidRDefault="001F58B3">
      <w:pPr>
        <w:spacing w:after="208" w:line="370" w:lineRule="auto"/>
        <w:ind w:left="20" w:right="20" w:firstLine="34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Минимальное количество времени приучает рисующего работать быстро: акцентировать внимание в процессе восприятия на самом главном, таких особенностях натуры, которые наиболее характеризуют то или иное ее состояние, способствуют созданию лаконичного рисунка. То есть при выполнении быстрых рисунков формируется острота восприятия, избирательность, целостность видения объекта. Вместе с тем, работа над выполнением набросков и зарисовок дает возможность частой смены впечатлений, вариантов изобразительного решения образа. Рисующий также имеет большие возможности разнообразить материалы, технику, способы.</w:t>
      </w:r>
    </w:p>
    <w:p w14:paraId="23C374CB" w14:textId="77777777" w:rsidR="00C5398A" w:rsidRPr="00BE1DC0" w:rsidRDefault="001F58B3">
      <w:pPr>
        <w:spacing w:after="139" w:line="260" w:lineRule="auto"/>
        <w:ind w:lef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Тема № 4. Натюрморт в живописи</w:t>
      </w:r>
    </w:p>
    <w:p w14:paraId="1C64544F" w14:textId="77777777" w:rsidR="00C5398A" w:rsidRPr="00BE1DC0" w:rsidRDefault="001F58B3">
      <w:pPr>
        <w:spacing w:after="120" w:line="370" w:lineRule="auto"/>
        <w:ind w:left="20" w:right="20" w:firstLine="34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Изучение дисциплины «живопись» является основной частью подготовки учащегося, которая во многом определяет уровень изучения средств и овладения системой построения формы. Наряду с рисунком и композицией, живопись является одним из ведущих предметов в учебном процессе в детской художественной школе.</w:t>
      </w:r>
    </w:p>
    <w:p w14:paraId="500315E4" w14:textId="77777777" w:rsidR="00C5398A" w:rsidRPr="00BE1DC0" w:rsidRDefault="001F58B3">
      <w:pPr>
        <w:tabs>
          <w:tab w:val="left" w:pos="5626"/>
        </w:tabs>
        <w:spacing w:after="0" w:line="370" w:lineRule="auto"/>
        <w:ind w:left="20" w:firstLine="48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Основным принципом программы:  является изучение натуры,</w:t>
      </w:r>
    </w:p>
    <w:p w14:paraId="216BB8B3" w14:textId="77777777" w:rsidR="00C5398A" w:rsidRPr="00BE1DC0" w:rsidRDefault="001F58B3">
      <w:pPr>
        <w:spacing w:after="120" w:line="370" w:lineRule="auto"/>
        <w:ind w:left="20" w:righ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неразрывность владения цветом и формой. В обучении проводится принцип последовательности, постепенного усложнения учебных задач от знакомства с основами цветоведения и техническими приемами акварели и гуаши в живописи.</w:t>
      </w:r>
    </w:p>
    <w:p w14:paraId="3C9981F2" w14:textId="77777777" w:rsidR="00C5398A" w:rsidRPr="00BE1DC0" w:rsidRDefault="001F58B3">
      <w:pPr>
        <w:spacing w:after="0" w:line="370" w:lineRule="auto"/>
        <w:ind w:left="20" w:right="20" w:firstLine="48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lastRenderedPageBreak/>
        <w:t>Начальный курс программы составляют основы живописной грамоты, учащиеся знакомятся с определенным набором технических приемов в работе акварелью. Пространственные связи изучаются вначале на постановке из двух и трех объемных предметов. Постепенно учебные постановки усложняются, предлагаются различные условия освещения, перед учащимися ставятся более сложные колористические задачи. Изображение предметов, драпировок и фигуры человека средствами живописи требует достаточной подготовленности, поэтому в данной программе эти темы идут соответственно после подобных заданий по рисунку. Основная цель учебного предмета «живопись» - развитие у учащихся способностей видеть и изображать форму во всем многообразии цветовых отношений, овладение начальными умениями, навыками, способами художественной грамоты.</w:t>
      </w:r>
    </w:p>
    <w:p w14:paraId="681AEF5D" w14:textId="77777777" w:rsidR="00C5398A" w:rsidRPr="00BE1DC0" w:rsidRDefault="00C5398A">
      <w:pPr>
        <w:spacing w:after="139" w:line="260" w:lineRule="auto"/>
        <w:jc w:val="both"/>
        <w:rPr>
          <w:rFonts w:ascii="Times New Roman" w:eastAsia="Times New Roman" w:hAnsi="Times New Roman" w:cs="Times New Roman"/>
          <w:color w:val="000000"/>
          <w:sz w:val="28"/>
          <w:szCs w:val="28"/>
        </w:rPr>
      </w:pPr>
    </w:p>
    <w:p w14:paraId="6C5DA371" w14:textId="77777777" w:rsidR="00C5398A" w:rsidRPr="00BE1DC0" w:rsidRDefault="001F58B3">
      <w:pPr>
        <w:spacing w:after="139" w:line="260" w:lineRule="auto"/>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Тема № 5. Станковая композиция</w:t>
      </w:r>
    </w:p>
    <w:p w14:paraId="5F540C07" w14:textId="77777777" w:rsidR="00C5398A" w:rsidRPr="00BE1DC0" w:rsidRDefault="001F58B3">
      <w:pPr>
        <w:spacing w:after="180" w:line="370" w:lineRule="auto"/>
        <w:ind w:right="20" w:firstLine="80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Предмет «композиция» ведущая дисциплина в детской художественной школе. Она помогает формированию творческого мировоззрения и развивает художественное, образное мышление. Прививает умение видеть и понимать жизненные явления, помогает выявлению и развитию индивидуальных наклонностей и способностей учащихся. Работа над композицией развивает творческие способности, приучает к самостоятельности, дает возможность передать свое восприятие мира.</w:t>
      </w:r>
    </w:p>
    <w:p w14:paraId="4B0715A0" w14:textId="77777777" w:rsidR="0006648B" w:rsidRPr="00BE1DC0" w:rsidRDefault="001F58B3">
      <w:pPr>
        <w:tabs>
          <w:tab w:val="right" w:pos="3898"/>
          <w:tab w:val="center" w:pos="5976"/>
          <w:tab w:val="right" w:pos="9383"/>
        </w:tabs>
        <w:spacing w:after="0" w:line="370" w:lineRule="auto"/>
        <w:ind w:righ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 xml:space="preserve">            Курс станковой композиции является на сегодняшний день одним из актуальных в художественной школе. В его задачу входит знакомство учащихся с ролью творческого сочинительства в жизни художника. Предмет необходим для профессиональной ориентации у</w:t>
      </w:r>
      <w:r w:rsidR="0006648B" w:rsidRPr="00BE1DC0">
        <w:rPr>
          <w:rFonts w:ascii="Times New Roman" w:eastAsia="Times New Roman" w:hAnsi="Times New Roman" w:cs="Times New Roman"/>
          <w:color w:val="000000"/>
          <w:sz w:val="28"/>
          <w:szCs w:val="28"/>
        </w:rPr>
        <w:t xml:space="preserve">чащихся, для более осознанного </w:t>
      </w:r>
      <w:r w:rsidRPr="00BE1DC0">
        <w:rPr>
          <w:rFonts w:ascii="Times New Roman" w:eastAsia="Times New Roman" w:hAnsi="Times New Roman" w:cs="Times New Roman"/>
          <w:color w:val="000000"/>
          <w:sz w:val="28"/>
          <w:szCs w:val="28"/>
        </w:rPr>
        <w:t>выбора</w:t>
      </w:r>
      <w:r w:rsidRPr="00BE1DC0">
        <w:rPr>
          <w:rFonts w:ascii="Times New Roman" w:eastAsia="Times New Roman" w:hAnsi="Times New Roman" w:cs="Times New Roman"/>
          <w:color w:val="000000"/>
          <w:sz w:val="28"/>
          <w:szCs w:val="28"/>
        </w:rPr>
        <w:tab/>
        <w:t>будущей</w:t>
      </w:r>
      <w:r w:rsidRPr="00BE1DC0">
        <w:rPr>
          <w:rFonts w:ascii="Times New Roman" w:eastAsia="Times New Roman" w:hAnsi="Times New Roman" w:cs="Times New Roman"/>
          <w:color w:val="000000"/>
          <w:sz w:val="28"/>
          <w:szCs w:val="28"/>
        </w:rPr>
        <w:tab/>
      </w:r>
    </w:p>
    <w:p w14:paraId="365E4AA0" w14:textId="69D56753" w:rsidR="00C5398A" w:rsidRPr="00BE1DC0" w:rsidRDefault="001F58B3">
      <w:pPr>
        <w:tabs>
          <w:tab w:val="right" w:pos="3898"/>
          <w:tab w:val="center" w:pos="5976"/>
          <w:tab w:val="right" w:pos="9383"/>
        </w:tabs>
        <w:spacing w:after="0" w:line="370" w:lineRule="auto"/>
        <w:ind w:righ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профессии.</w:t>
      </w:r>
    </w:p>
    <w:p w14:paraId="5A61AD0C" w14:textId="77777777" w:rsidR="00C5398A" w:rsidRPr="00BE1DC0" w:rsidRDefault="001F58B3">
      <w:pPr>
        <w:tabs>
          <w:tab w:val="right" w:pos="7739"/>
          <w:tab w:val="right" w:pos="9383"/>
        </w:tabs>
        <w:spacing w:after="0" w:line="370" w:lineRule="auto"/>
        <w:ind w:firstLine="11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Основные принципы программы: предлагаемая</w:t>
      </w:r>
      <w:r w:rsidRPr="00BE1DC0">
        <w:rPr>
          <w:rFonts w:ascii="Times New Roman" w:eastAsia="Times New Roman" w:hAnsi="Times New Roman" w:cs="Times New Roman"/>
          <w:color w:val="000000"/>
          <w:sz w:val="28"/>
          <w:szCs w:val="28"/>
        </w:rPr>
        <w:tab/>
        <w:t>программа</w:t>
      </w:r>
    </w:p>
    <w:p w14:paraId="703885CA" w14:textId="77777777" w:rsidR="00C5398A" w:rsidRPr="00BE1DC0" w:rsidRDefault="001F58B3">
      <w:pPr>
        <w:spacing w:after="180" w:line="370" w:lineRule="auto"/>
        <w:ind w:righ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lastRenderedPageBreak/>
        <w:t>основывается на единстве задач обучения и эстетического развития учащихся. Концепция программы заключается в строгой последовательности изучения традиционных композиционных базовых законов и правил, навыков и умений и освоения учащимися новых принципов композиционного анализа.</w:t>
      </w:r>
    </w:p>
    <w:p w14:paraId="43718DD2" w14:textId="77777777" w:rsidR="00C5398A" w:rsidRPr="00BE1DC0" w:rsidRDefault="001F58B3">
      <w:pPr>
        <w:tabs>
          <w:tab w:val="center" w:pos="5222"/>
          <w:tab w:val="right" w:pos="7541"/>
          <w:tab w:val="right" w:pos="9383"/>
        </w:tabs>
        <w:spacing w:after="0" w:line="370" w:lineRule="auto"/>
        <w:ind w:right="20" w:firstLine="11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Композиция в данной программе понимается широко: не только как выполнение сюжетно - тематического произведения, но и как сознательная деятельность по организации всех элементов изображения для реализации определенного замысла. В течение всех лет обучения учащиеся осваивают и развивают умение раскрыть тему композиции средствами различных жанров живописи и графики:</w:t>
      </w:r>
      <w:r w:rsidRPr="00BE1DC0">
        <w:rPr>
          <w:rFonts w:ascii="Times New Roman" w:eastAsia="Times New Roman" w:hAnsi="Times New Roman" w:cs="Times New Roman"/>
          <w:color w:val="000000"/>
          <w:sz w:val="28"/>
          <w:szCs w:val="28"/>
        </w:rPr>
        <w:tab/>
        <w:t xml:space="preserve"> натюрморт,</w:t>
      </w:r>
      <w:r w:rsidRPr="00BE1DC0">
        <w:rPr>
          <w:rFonts w:ascii="Times New Roman" w:eastAsia="Times New Roman" w:hAnsi="Times New Roman" w:cs="Times New Roman"/>
          <w:color w:val="000000"/>
          <w:sz w:val="28"/>
          <w:szCs w:val="28"/>
        </w:rPr>
        <w:tab/>
        <w:t>пейзаж,</w:t>
      </w:r>
      <w:r w:rsidRPr="00BE1DC0">
        <w:rPr>
          <w:rFonts w:ascii="Times New Roman" w:eastAsia="Times New Roman" w:hAnsi="Times New Roman" w:cs="Times New Roman"/>
          <w:color w:val="000000"/>
          <w:sz w:val="28"/>
          <w:szCs w:val="28"/>
        </w:rPr>
        <w:tab/>
        <w:t>интерьер.</w:t>
      </w:r>
    </w:p>
    <w:p w14:paraId="765A7971" w14:textId="77777777" w:rsidR="00C5398A" w:rsidRPr="00BE1DC0" w:rsidRDefault="001F58B3">
      <w:pPr>
        <w:spacing w:after="268" w:line="370" w:lineRule="auto"/>
        <w:ind w:right="20" w:firstLine="98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Основная цель учебного предмета «станковая композиция»: дать учащимся понятие об основных элементах композиции, без которых невозможен грамотный, сознательный подход к творчеству. Освоение определенного объема знаний, умений и навыков, которые позволят учащимся четко и грамотно вести самостоятельную работу над станковой композицией.</w:t>
      </w:r>
    </w:p>
    <w:p w14:paraId="07F1E12F" w14:textId="77777777" w:rsidR="00C5398A" w:rsidRPr="00BE1DC0" w:rsidRDefault="001F58B3">
      <w:pPr>
        <w:spacing w:after="149" w:line="260" w:lineRule="auto"/>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Тема № 6. Декоративная композиция</w:t>
      </w:r>
    </w:p>
    <w:p w14:paraId="655888BC" w14:textId="77777777" w:rsidR="00C5398A" w:rsidRPr="00BE1DC0" w:rsidRDefault="001F58B3">
      <w:pPr>
        <w:spacing w:after="0" w:line="370" w:lineRule="auto"/>
        <w:ind w:right="20" w:firstLine="80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В учебно-воспитательной работе с детьми ДХШ наряду с изучением изобразительной грамоты по рисунку, живописи, композиции и скульптуре все большее значение приобретают занятия по прикладной композиции и работа в материале. Она способствует развитию мышления, творческого воображения, художественных способностей учащихся и их эстетическому воспитанию.</w:t>
      </w:r>
    </w:p>
    <w:p w14:paraId="10828B23" w14:textId="77777777" w:rsidR="00C5398A" w:rsidRPr="00BE1DC0" w:rsidRDefault="001F58B3">
      <w:pPr>
        <w:spacing w:after="0" w:line="370" w:lineRule="auto"/>
        <w:ind w:left="20" w:right="20" w:firstLine="56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 xml:space="preserve">Народное и декоративно-прикладное искусство являются неотъемлемой частью художественной культуры. 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w:t>
      </w:r>
      <w:r w:rsidRPr="00BE1DC0">
        <w:rPr>
          <w:rFonts w:ascii="Times New Roman" w:eastAsia="Times New Roman" w:hAnsi="Times New Roman" w:cs="Times New Roman"/>
          <w:color w:val="000000"/>
          <w:sz w:val="28"/>
          <w:szCs w:val="28"/>
        </w:rPr>
        <w:lastRenderedPageBreak/>
        <w:t>память. Ценность произведений народного декоративно-прикладного искусства состоит не только в том, что они представляют природный мир, материальную культуру, но еще и в том, что они являются памятниками культуры духовной. Именно духовная значимость предметов народного искусства особенно возрастает в наше время. Народное искусство соединяет прошлое с настоящим, сберегая национальные художественные традиции, этот живой родник современной художественной культуры. Предмет необходим для профессиональной ориентации учащихся, для более осознанного выбора будущей профессии.</w:t>
      </w:r>
    </w:p>
    <w:p w14:paraId="7B207456" w14:textId="77777777" w:rsidR="00C5398A" w:rsidRPr="00BE1DC0" w:rsidRDefault="001F58B3">
      <w:pPr>
        <w:spacing w:after="180" w:line="370" w:lineRule="auto"/>
        <w:ind w:left="20" w:right="20" w:firstLine="74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Основные принципы программы: По средством данной программы учащиеся научатся ценить произведения искусства, создавать творческие работы, переосмысливая увиденное и услышанное, на занятиях по декоративно-прикладному искусству. На занятиях создана структура деятельности, создающая условия для творческого развития воспитанников на различных возрастных этапах.</w:t>
      </w:r>
    </w:p>
    <w:p w14:paraId="271BF10B" w14:textId="77777777" w:rsidR="00C5398A" w:rsidRPr="00BE1DC0" w:rsidRDefault="001F58B3">
      <w:pPr>
        <w:tabs>
          <w:tab w:val="left" w:pos="7468"/>
        </w:tabs>
        <w:spacing w:after="0" w:line="370" w:lineRule="auto"/>
        <w:ind w:left="20" w:firstLine="56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Основные дидактические принципы программы: доступность и</w:t>
      </w:r>
    </w:p>
    <w:p w14:paraId="75FAF8C0" w14:textId="77777777" w:rsidR="00C5398A" w:rsidRPr="00BE1DC0" w:rsidRDefault="001F58B3">
      <w:pPr>
        <w:spacing w:after="0" w:line="370" w:lineRule="auto"/>
        <w:ind w:left="20" w:righ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наглядность, 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с учетом возврата к пройденному материалу на новом, более сложном творческом уровне.</w:t>
      </w:r>
    </w:p>
    <w:p w14:paraId="3825E213" w14:textId="77777777" w:rsidR="00C5398A" w:rsidRPr="00BE1DC0" w:rsidRDefault="001F58B3">
      <w:pPr>
        <w:spacing w:after="268" w:line="370" w:lineRule="auto"/>
        <w:ind w:left="20" w:right="20" w:firstLine="74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Основная цель учебного предмета «декоративная композиция»: Развить понимание художественно-выразительных особенностей языка декоративно-прикладного искусства. Овладеть процессом стилизации природных форм в декоративные. Приобретение учащимися умение видеть прекрасное, понимать, чувствовать и оценивать художественные произведения.</w:t>
      </w:r>
    </w:p>
    <w:p w14:paraId="205EC45A" w14:textId="77777777" w:rsidR="00C5398A" w:rsidRPr="00BE1DC0" w:rsidRDefault="001F58B3">
      <w:pPr>
        <w:spacing w:after="139" w:line="260" w:lineRule="auto"/>
        <w:ind w:left="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Тема № 7. Методы развития творческих способностей</w:t>
      </w:r>
    </w:p>
    <w:p w14:paraId="6E9F752D" w14:textId="77777777" w:rsidR="00C5398A" w:rsidRPr="00BE1DC0" w:rsidRDefault="001F58B3">
      <w:pPr>
        <w:spacing w:after="180" w:line="370" w:lineRule="auto"/>
        <w:ind w:left="20" w:right="20" w:firstLine="4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lastRenderedPageBreak/>
        <w:t>Настоящее время, когда получили развитие современные технологии, общество, как никогда нуждается в творческих, смелых, инициативных личностях. Этот прогресс будет зависеть от количества и качества творчески развитых умов, от их способности повысить интеллектуальный потенциал учащихся.</w:t>
      </w:r>
    </w:p>
    <w:p w14:paraId="765F404C" w14:textId="77777777" w:rsidR="00C5398A" w:rsidRPr="00BE1DC0" w:rsidRDefault="001F58B3">
      <w:pPr>
        <w:spacing w:after="0" w:line="370" w:lineRule="auto"/>
        <w:ind w:left="20" w:right="20" w:firstLine="420"/>
        <w:jc w:val="both"/>
        <w:rPr>
          <w:rFonts w:ascii="Times New Roman" w:eastAsia="Times New Roman" w:hAnsi="Times New Roman" w:cs="Times New Roman"/>
          <w:color w:val="000000"/>
          <w:sz w:val="28"/>
          <w:szCs w:val="28"/>
        </w:rPr>
      </w:pPr>
      <w:r w:rsidRPr="00BE1DC0">
        <w:rPr>
          <w:rFonts w:ascii="Times New Roman" w:eastAsia="Times New Roman" w:hAnsi="Times New Roman" w:cs="Times New Roman"/>
          <w:color w:val="000000"/>
          <w:sz w:val="28"/>
          <w:szCs w:val="28"/>
        </w:rPr>
        <w:t>Детская художественная школа играет большую роль в формировании творческих способностей. Воздействуя на личность, ДХШ обогащает эмоциональный и практический опыт, развивает психику, формирует</w:t>
      </w:r>
    </w:p>
    <w:p w14:paraId="3F3294AD" w14:textId="77777777" w:rsidR="00C5398A" w:rsidRPr="00F12734" w:rsidRDefault="001F58B3">
      <w:pPr>
        <w:spacing w:after="272" w:line="374" w:lineRule="auto"/>
        <w:ind w:left="380" w:right="20"/>
        <w:jc w:val="both"/>
        <w:rPr>
          <w:rFonts w:ascii="Times New Roman" w:eastAsia="Times New Roman" w:hAnsi="Times New Roman" w:cs="Times New Roman"/>
          <w:i/>
          <w:color w:val="000000"/>
          <w:sz w:val="28"/>
          <w:szCs w:val="28"/>
        </w:rPr>
      </w:pPr>
      <w:r w:rsidRPr="00BE1DC0">
        <w:rPr>
          <w:rFonts w:ascii="Times New Roman" w:eastAsia="Times New Roman" w:hAnsi="Times New Roman" w:cs="Times New Roman"/>
          <w:color w:val="000000"/>
          <w:sz w:val="28"/>
          <w:szCs w:val="28"/>
        </w:rPr>
        <w:t xml:space="preserve">интеллект, способствует воспитанию эстетических потребностей, ведет к накоплению профессиональных навыков и умений, развитию природных </w:t>
      </w:r>
      <w:r w:rsidRPr="00F12734">
        <w:rPr>
          <w:rFonts w:ascii="Times New Roman" w:eastAsia="Times New Roman" w:hAnsi="Times New Roman" w:cs="Times New Roman"/>
          <w:color w:val="000000"/>
          <w:sz w:val="28"/>
          <w:szCs w:val="28"/>
        </w:rPr>
        <w:t>задатков детей.</w:t>
      </w:r>
    </w:p>
    <w:p w14:paraId="127E8E70" w14:textId="77777777" w:rsidR="00C5398A" w:rsidRPr="00F12734" w:rsidRDefault="00C5398A">
      <w:pPr>
        <w:spacing w:after="0" w:line="260" w:lineRule="auto"/>
        <w:rPr>
          <w:rFonts w:ascii="Times New Roman" w:eastAsia="Times New Roman" w:hAnsi="Times New Roman" w:cs="Times New Roman"/>
          <w:i/>
          <w:color w:val="000000"/>
          <w:sz w:val="26"/>
        </w:rPr>
      </w:pPr>
    </w:p>
    <w:p w14:paraId="1C2B0D25" w14:textId="3869ECD6" w:rsidR="00C64112" w:rsidRPr="00F12734" w:rsidRDefault="00C64112" w:rsidP="00C64112">
      <w:pPr>
        <w:rPr>
          <w:rFonts w:ascii="Times New Roman" w:hAnsi="Times New Roman" w:cs="Times New Roman"/>
          <w:b/>
          <w:i/>
          <w:sz w:val="28"/>
          <w:szCs w:val="28"/>
          <w:lang w:eastAsia="en-US"/>
        </w:rPr>
      </w:pPr>
      <w:r w:rsidRPr="00F12734">
        <w:rPr>
          <w:rFonts w:ascii="Times New Roman" w:hAnsi="Times New Roman" w:cs="Times New Roman"/>
          <w:b/>
          <w:i/>
          <w:sz w:val="28"/>
          <w:szCs w:val="28"/>
          <w:lang w:eastAsia="en-US"/>
        </w:rPr>
        <w:t>Объем дисциплины, виды учебной работы и отчетности.</w:t>
      </w:r>
    </w:p>
    <w:p w14:paraId="3AA40F98" w14:textId="77777777" w:rsidR="00C64112" w:rsidRPr="00C64112" w:rsidRDefault="00C64112" w:rsidP="00C64112">
      <w:pPr>
        <w:widowControl w:val="0"/>
        <w:autoSpaceDE w:val="0"/>
        <w:spacing w:line="480" w:lineRule="auto"/>
        <w:ind w:firstLine="851"/>
        <w:jc w:val="both"/>
        <w:rPr>
          <w:b/>
          <w:sz w:val="24"/>
          <w:szCs w:val="28"/>
          <w:lang w:eastAsia="en-US"/>
        </w:rPr>
      </w:pPr>
    </w:p>
    <w:tbl>
      <w:tblPr>
        <w:tblW w:w="9749" w:type="dxa"/>
        <w:tblInd w:w="-21" w:type="dxa"/>
        <w:tblLayout w:type="fixed"/>
        <w:tblLook w:val="0000" w:firstRow="0" w:lastRow="0" w:firstColumn="0" w:lastColumn="0" w:noHBand="0" w:noVBand="0"/>
      </w:tblPr>
      <w:tblGrid>
        <w:gridCol w:w="7904"/>
        <w:gridCol w:w="1845"/>
      </w:tblGrid>
      <w:tr w:rsidR="00C64112" w:rsidRPr="006F7988" w14:paraId="01F4AB45" w14:textId="77777777" w:rsidTr="006F7988">
        <w:trPr>
          <w:trHeight w:val="460"/>
        </w:trPr>
        <w:tc>
          <w:tcPr>
            <w:tcW w:w="7904" w:type="dxa"/>
            <w:tcBorders>
              <w:top w:val="single" w:sz="6" w:space="0" w:color="000000"/>
              <w:left w:val="single" w:sz="6" w:space="0" w:color="000000"/>
              <w:bottom w:val="single" w:sz="6" w:space="0" w:color="000000"/>
            </w:tcBorders>
            <w:shd w:val="clear" w:color="auto" w:fill="auto"/>
          </w:tcPr>
          <w:p w14:paraId="42F71B2D" w14:textId="77777777" w:rsidR="00C64112" w:rsidRPr="006F7988" w:rsidRDefault="00C64112" w:rsidP="003A62E2">
            <w:pPr>
              <w:jc w:val="center"/>
              <w:rPr>
                <w:rFonts w:ascii="Times New Roman" w:hAnsi="Times New Roman" w:cs="Times New Roman"/>
                <w:sz w:val="20"/>
              </w:rPr>
            </w:pPr>
            <w:r w:rsidRPr="006F7988">
              <w:rPr>
                <w:rFonts w:ascii="Times New Roman" w:hAnsi="Times New Roman" w:cs="Times New Roman"/>
                <w:b/>
                <w:sz w:val="24"/>
                <w:szCs w:val="28"/>
              </w:rPr>
              <w:t>Вид учебной работы</w:t>
            </w:r>
          </w:p>
        </w:tc>
        <w:tc>
          <w:tcPr>
            <w:tcW w:w="1845" w:type="dxa"/>
            <w:tcBorders>
              <w:top w:val="single" w:sz="6" w:space="0" w:color="000000"/>
              <w:left w:val="single" w:sz="6" w:space="0" w:color="000000"/>
              <w:bottom w:val="single" w:sz="6" w:space="0" w:color="000000"/>
              <w:right w:val="single" w:sz="6" w:space="0" w:color="000000"/>
            </w:tcBorders>
            <w:shd w:val="clear" w:color="auto" w:fill="auto"/>
          </w:tcPr>
          <w:p w14:paraId="1CDA68D6" w14:textId="77777777" w:rsidR="00C64112" w:rsidRPr="006F7988" w:rsidRDefault="00C64112" w:rsidP="003A62E2">
            <w:pPr>
              <w:jc w:val="center"/>
              <w:rPr>
                <w:rFonts w:ascii="Times New Roman" w:hAnsi="Times New Roman" w:cs="Times New Roman"/>
                <w:sz w:val="20"/>
              </w:rPr>
            </w:pPr>
            <w:r w:rsidRPr="006F7988">
              <w:rPr>
                <w:rFonts w:ascii="Times New Roman" w:hAnsi="Times New Roman" w:cs="Times New Roman"/>
                <w:b/>
                <w:i/>
                <w:iCs/>
                <w:sz w:val="24"/>
                <w:szCs w:val="28"/>
              </w:rPr>
              <w:t>Объем часов</w:t>
            </w:r>
          </w:p>
        </w:tc>
      </w:tr>
      <w:tr w:rsidR="00C64112" w:rsidRPr="006F7988" w14:paraId="1DF97602" w14:textId="77777777" w:rsidTr="006F7988">
        <w:trPr>
          <w:trHeight w:val="285"/>
        </w:trPr>
        <w:tc>
          <w:tcPr>
            <w:tcW w:w="7904" w:type="dxa"/>
            <w:tcBorders>
              <w:top w:val="single" w:sz="6" w:space="0" w:color="000000"/>
              <w:left w:val="single" w:sz="6" w:space="0" w:color="000000"/>
              <w:bottom w:val="single" w:sz="6" w:space="0" w:color="000000"/>
            </w:tcBorders>
            <w:shd w:val="clear" w:color="auto" w:fill="auto"/>
          </w:tcPr>
          <w:p w14:paraId="225B1B28" w14:textId="77777777" w:rsidR="00C64112" w:rsidRPr="006F7988" w:rsidRDefault="00C64112" w:rsidP="003A62E2">
            <w:pPr>
              <w:rPr>
                <w:rFonts w:ascii="Times New Roman" w:hAnsi="Times New Roman" w:cs="Times New Roman"/>
                <w:sz w:val="20"/>
              </w:rPr>
            </w:pPr>
            <w:r w:rsidRPr="006F7988">
              <w:rPr>
                <w:rFonts w:ascii="Times New Roman" w:hAnsi="Times New Roman" w:cs="Times New Roman"/>
                <w:b/>
                <w:sz w:val="24"/>
                <w:szCs w:val="28"/>
              </w:rPr>
              <w:t>Максимальная учебная нагрузка (всего)</w:t>
            </w:r>
          </w:p>
        </w:tc>
        <w:tc>
          <w:tcPr>
            <w:tcW w:w="1845" w:type="dxa"/>
            <w:tcBorders>
              <w:top w:val="single" w:sz="6" w:space="0" w:color="000000"/>
              <w:left w:val="single" w:sz="6" w:space="0" w:color="000000"/>
              <w:bottom w:val="single" w:sz="6" w:space="0" w:color="000000"/>
              <w:right w:val="single" w:sz="6" w:space="0" w:color="000000"/>
            </w:tcBorders>
            <w:shd w:val="clear" w:color="auto" w:fill="auto"/>
          </w:tcPr>
          <w:p w14:paraId="1C2DA401" w14:textId="0EB0D26E" w:rsidR="00C64112" w:rsidRPr="00E15EDF" w:rsidRDefault="00E15EDF" w:rsidP="003A62E2">
            <w:pPr>
              <w:jc w:val="center"/>
              <w:rPr>
                <w:rFonts w:ascii="Times New Roman" w:hAnsi="Times New Roman" w:cs="Times New Roman"/>
                <w:b/>
                <w:bCs/>
                <w:sz w:val="24"/>
                <w:szCs w:val="24"/>
              </w:rPr>
            </w:pPr>
            <w:r w:rsidRPr="00E15EDF">
              <w:rPr>
                <w:rFonts w:ascii="Times New Roman" w:hAnsi="Times New Roman" w:cs="Times New Roman"/>
                <w:b/>
                <w:bCs/>
                <w:sz w:val="24"/>
                <w:szCs w:val="24"/>
              </w:rPr>
              <w:t>154</w:t>
            </w:r>
          </w:p>
        </w:tc>
      </w:tr>
      <w:tr w:rsidR="00C64112" w:rsidRPr="006F7988" w14:paraId="4D8F7EE7" w14:textId="77777777" w:rsidTr="006F7988">
        <w:tc>
          <w:tcPr>
            <w:tcW w:w="7904" w:type="dxa"/>
            <w:tcBorders>
              <w:top w:val="single" w:sz="6" w:space="0" w:color="000000"/>
              <w:left w:val="single" w:sz="6" w:space="0" w:color="000000"/>
              <w:bottom w:val="single" w:sz="6" w:space="0" w:color="000000"/>
            </w:tcBorders>
            <w:shd w:val="clear" w:color="auto" w:fill="auto"/>
          </w:tcPr>
          <w:p w14:paraId="0630F4AF" w14:textId="77777777" w:rsidR="00C64112" w:rsidRPr="006F7988" w:rsidRDefault="00C64112" w:rsidP="003A62E2">
            <w:pPr>
              <w:jc w:val="both"/>
              <w:rPr>
                <w:rFonts w:ascii="Times New Roman" w:hAnsi="Times New Roman" w:cs="Times New Roman"/>
                <w:sz w:val="20"/>
              </w:rPr>
            </w:pPr>
            <w:r w:rsidRPr="006F7988">
              <w:rPr>
                <w:rFonts w:ascii="Times New Roman" w:hAnsi="Times New Roman" w:cs="Times New Roman"/>
                <w:b/>
                <w:sz w:val="24"/>
                <w:szCs w:val="28"/>
              </w:rPr>
              <w:t xml:space="preserve">Обязательная аудиторная учебная нагрузка (всего) </w:t>
            </w:r>
          </w:p>
        </w:tc>
        <w:tc>
          <w:tcPr>
            <w:tcW w:w="1845" w:type="dxa"/>
            <w:tcBorders>
              <w:top w:val="single" w:sz="6" w:space="0" w:color="000000"/>
              <w:left w:val="single" w:sz="6" w:space="0" w:color="000000"/>
              <w:bottom w:val="single" w:sz="6" w:space="0" w:color="000000"/>
              <w:right w:val="single" w:sz="6" w:space="0" w:color="000000"/>
            </w:tcBorders>
            <w:shd w:val="clear" w:color="auto" w:fill="auto"/>
          </w:tcPr>
          <w:p w14:paraId="1F279BC4" w14:textId="34E1F38F" w:rsidR="00C64112" w:rsidRPr="00E15EDF" w:rsidRDefault="00E15EDF" w:rsidP="003A62E2">
            <w:pPr>
              <w:jc w:val="center"/>
              <w:rPr>
                <w:rFonts w:ascii="Times New Roman" w:hAnsi="Times New Roman" w:cs="Times New Roman"/>
                <w:b/>
                <w:bCs/>
              </w:rPr>
            </w:pPr>
            <w:r w:rsidRPr="00E15EDF">
              <w:rPr>
                <w:rFonts w:ascii="Times New Roman" w:hAnsi="Times New Roman" w:cs="Times New Roman"/>
                <w:b/>
                <w:bCs/>
              </w:rPr>
              <w:t>107</w:t>
            </w:r>
          </w:p>
        </w:tc>
      </w:tr>
      <w:tr w:rsidR="00C64112" w:rsidRPr="006F7988" w14:paraId="0EF64315" w14:textId="77777777" w:rsidTr="006F7988">
        <w:tc>
          <w:tcPr>
            <w:tcW w:w="7904" w:type="dxa"/>
            <w:tcBorders>
              <w:top w:val="single" w:sz="6" w:space="0" w:color="000000"/>
              <w:left w:val="single" w:sz="6" w:space="0" w:color="000000"/>
              <w:bottom w:val="single" w:sz="6" w:space="0" w:color="000000"/>
            </w:tcBorders>
            <w:shd w:val="clear" w:color="auto" w:fill="auto"/>
          </w:tcPr>
          <w:p w14:paraId="15042F73" w14:textId="77777777" w:rsidR="00C64112" w:rsidRPr="006F7988" w:rsidRDefault="00C64112" w:rsidP="003A62E2">
            <w:pPr>
              <w:jc w:val="both"/>
              <w:rPr>
                <w:rFonts w:ascii="Times New Roman" w:hAnsi="Times New Roman" w:cs="Times New Roman"/>
                <w:sz w:val="20"/>
              </w:rPr>
            </w:pPr>
            <w:r w:rsidRPr="006F7988">
              <w:rPr>
                <w:rFonts w:ascii="Times New Roman" w:hAnsi="Times New Roman" w:cs="Times New Roman"/>
                <w:b/>
                <w:sz w:val="24"/>
                <w:szCs w:val="28"/>
              </w:rPr>
              <w:t>Обязательная аудиторная нагрузка из вариативной части</w:t>
            </w:r>
          </w:p>
        </w:tc>
        <w:tc>
          <w:tcPr>
            <w:tcW w:w="1845" w:type="dxa"/>
            <w:tcBorders>
              <w:top w:val="single" w:sz="6" w:space="0" w:color="000000"/>
              <w:left w:val="single" w:sz="6" w:space="0" w:color="000000"/>
              <w:bottom w:val="single" w:sz="6" w:space="0" w:color="000000"/>
              <w:right w:val="single" w:sz="6" w:space="0" w:color="000000"/>
            </w:tcBorders>
            <w:shd w:val="clear" w:color="auto" w:fill="auto"/>
          </w:tcPr>
          <w:p w14:paraId="5C9D05D9" w14:textId="77777777" w:rsidR="00C64112" w:rsidRPr="006F7988" w:rsidRDefault="00C64112" w:rsidP="003A62E2">
            <w:pPr>
              <w:jc w:val="center"/>
              <w:rPr>
                <w:rFonts w:ascii="Times New Roman" w:hAnsi="Times New Roman" w:cs="Times New Roman"/>
                <w:sz w:val="20"/>
              </w:rPr>
            </w:pPr>
            <w:r w:rsidRPr="006F7988">
              <w:rPr>
                <w:rFonts w:ascii="Times New Roman" w:hAnsi="Times New Roman" w:cs="Times New Roman"/>
                <w:b/>
                <w:iCs/>
                <w:sz w:val="24"/>
                <w:szCs w:val="28"/>
              </w:rPr>
              <w:t>39</w:t>
            </w:r>
          </w:p>
        </w:tc>
      </w:tr>
      <w:tr w:rsidR="00C64112" w:rsidRPr="006F7988" w14:paraId="2733AE7A" w14:textId="77777777" w:rsidTr="006F7988">
        <w:trPr>
          <w:trHeight w:val="360"/>
        </w:trPr>
        <w:tc>
          <w:tcPr>
            <w:tcW w:w="7904" w:type="dxa"/>
            <w:tcBorders>
              <w:top w:val="single" w:sz="6" w:space="0" w:color="000000"/>
              <w:left w:val="single" w:sz="6" w:space="0" w:color="000000"/>
              <w:bottom w:val="single" w:sz="8" w:space="0" w:color="auto"/>
            </w:tcBorders>
            <w:shd w:val="clear" w:color="auto" w:fill="auto"/>
          </w:tcPr>
          <w:p w14:paraId="187829AA" w14:textId="77777777" w:rsidR="00C64112" w:rsidRPr="006F7988" w:rsidRDefault="00C64112" w:rsidP="003A62E2">
            <w:pPr>
              <w:jc w:val="both"/>
              <w:rPr>
                <w:rFonts w:ascii="Times New Roman" w:hAnsi="Times New Roman" w:cs="Times New Roman"/>
                <w:sz w:val="20"/>
              </w:rPr>
            </w:pPr>
            <w:r w:rsidRPr="006F7988">
              <w:rPr>
                <w:rFonts w:ascii="Times New Roman" w:hAnsi="Times New Roman" w:cs="Times New Roman"/>
                <w:b/>
                <w:sz w:val="24"/>
                <w:szCs w:val="28"/>
              </w:rPr>
              <w:t xml:space="preserve">Самостоятельная работа обучающегося (всего), </w:t>
            </w:r>
          </w:p>
        </w:tc>
        <w:tc>
          <w:tcPr>
            <w:tcW w:w="1845" w:type="dxa"/>
            <w:tcBorders>
              <w:top w:val="single" w:sz="6" w:space="0" w:color="000000"/>
              <w:left w:val="single" w:sz="6" w:space="0" w:color="000000"/>
              <w:bottom w:val="single" w:sz="8" w:space="0" w:color="auto"/>
              <w:right w:val="single" w:sz="6" w:space="0" w:color="000000"/>
            </w:tcBorders>
            <w:shd w:val="clear" w:color="auto" w:fill="auto"/>
          </w:tcPr>
          <w:p w14:paraId="54E3189A" w14:textId="1B6228A6" w:rsidR="00C64112" w:rsidRPr="006F7988" w:rsidRDefault="00E15EDF" w:rsidP="003A62E2">
            <w:pPr>
              <w:jc w:val="center"/>
              <w:rPr>
                <w:rFonts w:ascii="Times New Roman" w:hAnsi="Times New Roman" w:cs="Times New Roman"/>
                <w:sz w:val="20"/>
              </w:rPr>
            </w:pPr>
            <w:r>
              <w:rPr>
                <w:rFonts w:ascii="Times New Roman" w:hAnsi="Times New Roman" w:cs="Times New Roman"/>
                <w:b/>
                <w:iCs/>
                <w:sz w:val="24"/>
                <w:szCs w:val="28"/>
              </w:rPr>
              <w:t>47</w:t>
            </w:r>
          </w:p>
        </w:tc>
      </w:tr>
      <w:tr w:rsidR="00160654" w:rsidRPr="006F7988" w14:paraId="02F3D80D" w14:textId="77777777" w:rsidTr="006F7988">
        <w:trPr>
          <w:trHeight w:val="720"/>
        </w:trPr>
        <w:tc>
          <w:tcPr>
            <w:tcW w:w="7904" w:type="dxa"/>
            <w:tcBorders>
              <w:top w:val="single" w:sz="8" w:space="0" w:color="auto"/>
              <w:left w:val="single" w:sz="6" w:space="0" w:color="000000"/>
              <w:bottom w:val="single" w:sz="6" w:space="0" w:color="000000"/>
            </w:tcBorders>
            <w:shd w:val="clear" w:color="auto" w:fill="auto"/>
          </w:tcPr>
          <w:p w14:paraId="04B952B2" w14:textId="77777777" w:rsidR="00160654" w:rsidRPr="006F7988" w:rsidRDefault="00160654" w:rsidP="003A62E2">
            <w:pPr>
              <w:jc w:val="both"/>
              <w:rPr>
                <w:rFonts w:ascii="Times New Roman" w:hAnsi="Times New Roman" w:cs="Times New Roman"/>
                <w:b/>
                <w:sz w:val="24"/>
                <w:szCs w:val="28"/>
              </w:rPr>
            </w:pPr>
            <w:r w:rsidRPr="006F7988">
              <w:rPr>
                <w:rFonts w:ascii="Times New Roman" w:hAnsi="Times New Roman" w:cs="Times New Roman"/>
                <w:b/>
                <w:sz w:val="24"/>
                <w:szCs w:val="28"/>
              </w:rPr>
              <w:t>в том числе из вариативной части</w:t>
            </w:r>
          </w:p>
        </w:tc>
        <w:tc>
          <w:tcPr>
            <w:tcW w:w="1845" w:type="dxa"/>
            <w:tcBorders>
              <w:top w:val="single" w:sz="8" w:space="0" w:color="auto"/>
              <w:left w:val="single" w:sz="6" w:space="0" w:color="000000"/>
              <w:bottom w:val="single" w:sz="6" w:space="0" w:color="000000"/>
              <w:right w:val="single" w:sz="6" w:space="0" w:color="000000"/>
            </w:tcBorders>
            <w:shd w:val="clear" w:color="auto" w:fill="auto"/>
          </w:tcPr>
          <w:p w14:paraId="54A61802" w14:textId="77777777" w:rsidR="00160654" w:rsidRPr="006F7988" w:rsidRDefault="00160654" w:rsidP="003A62E2">
            <w:pPr>
              <w:jc w:val="center"/>
              <w:rPr>
                <w:rFonts w:ascii="Times New Roman" w:hAnsi="Times New Roman" w:cs="Times New Roman"/>
                <w:b/>
                <w:iCs/>
                <w:sz w:val="24"/>
                <w:szCs w:val="28"/>
              </w:rPr>
            </w:pPr>
            <w:r w:rsidRPr="006F7988">
              <w:rPr>
                <w:rFonts w:ascii="Times New Roman" w:hAnsi="Times New Roman" w:cs="Times New Roman"/>
                <w:b/>
                <w:iCs/>
                <w:sz w:val="24"/>
                <w:szCs w:val="28"/>
              </w:rPr>
              <w:t>19</w:t>
            </w:r>
          </w:p>
        </w:tc>
      </w:tr>
      <w:tr w:rsidR="00C64112" w:rsidRPr="006F7988" w14:paraId="0965B1CC" w14:textId="77777777" w:rsidTr="006F7988">
        <w:tc>
          <w:tcPr>
            <w:tcW w:w="7904" w:type="dxa"/>
            <w:tcBorders>
              <w:top w:val="single" w:sz="6" w:space="0" w:color="000000"/>
              <w:left w:val="single" w:sz="6" w:space="0" w:color="000000"/>
              <w:bottom w:val="single" w:sz="6" w:space="0" w:color="000000"/>
            </w:tcBorders>
            <w:shd w:val="clear" w:color="auto" w:fill="auto"/>
          </w:tcPr>
          <w:p w14:paraId="5FB41D99" w14:textId="77777777" w:rsidR="00C64112" w:rsidRPr="006F7988" w:rsidRDefault="00C64112" w:rsidP="00C64112">
            <w:pPr>
              <w:rPr>
                <w:rFonts w:ascii="Times New Roman" w:hAnsi="Times New Roman" w:cs="Times New Roman"/>
                <w:sz w:val="20"/>
              </w:rPr>
            </w:pPr>
            <w:r w:rsidRPr="006F7988">
              <w:rPr>
                <w:rFonts w:ascii="Times New Roman" w:hAnsi="Times New Roman" w:cs="Times New Roman"/>
                <w:b/>
                <w:sz w:val="24"/>
                <w:szCs w:val="28"/>
              </w:rPr>
              <w:t>Итоговая аттестация</w:t>
            </w:r>
            <w:r w:rsidRPr="006F7988">
              <w:rPr>
                <w:rFonts w:ascii="Times New Roman" w:hAnsi="Times New Roman" w:cs="Times New Roman"/>
                <w:sz w:val="24"/>
                <w:szCs w:val="28"/>
              </w:rPr>
              <w:t xml:space="preserve"> в форме </w:t>
            </w:r>
            <w:r w:rsidR="006F7988">
              <w:rPr>
                <w:rFonts w:ascii="Times New Roman" w:hAnsi="Times New Roman" w:cs="Times New Roman"/>
                <w:sz w:val="24"/>
                <w:szCs w:val="28"/>
              </w:rPr>
              <w:t>зачета-6</w:t>
            </w:r>
            <w:r w:rsidRPr="006F7988">
              <w:rPr>
                <w:rFonts w:ascii="Times New Roman" w:hAnsi="Times New Roman" w:cs="Times New Roman"/>
                <w:sz w:val="24"/>
                <w:szCs w:val="28"/>
              </w:rPr>
              <w:t xml:space="preserve">  семестр</w:t>
            </w:r>
          </w:p>
        </w:tc>
        <w:tc>
          <w:tcPr>
            <w:tcW w:w="1845" w:type="dxa"/>
            <w:tcBorders>
              <w:top w:val="single" w:sz="6" w:space="0" w:color="000000"/>
              <w:left w:val="single" w:sz="6" w:space="0" w:color="000000"/>
              <w:bottom w:val="single" w:sz="6" w:space="0" w:color="000000"/>
              <w:right w:val="single" w:sz="6" w:space="0" w:color="000000"/>
            </w:tcBorders>
            <w:shd w:val="clear" w:color="auto" w:fill="auto"/>
          </w:tcPr>
          <w:p w14:paraId="1BE05D3D" w14:textId="77777777" w:rsidR="00C64112" w:rsidRPr="006F7988" w:rsidRDefault="00C64112" w:rsidP="003A62E2">
            <w:pPr>
              <w:snapToGrid w:val="0"/>
              <w:jc w:val="center"/>
              <w:rPr>
                <w:rFonts w:ascii="Times New Roman" w:hAnsi="Times New Roman" w:cs="Times New Roman"/>
                <w:sz w:val="20"/>
              </w:rPr>
            </w:pPr>
          </w:p>
        </w:tc>
      </w:tr>
    </w:tbl>
    <w:p w14:paraId="1D62A146" w14:textId="77777777" w:rsidR="00C5398A" w:rsidRPr="00C64112" w:rsidRDefault="00C5398A">
      <w:pPr>
        <w:spacing w:after="0" w:line="260" w:lineRule="auto"/>
        <w:rPr>
          <w:rFonts w:ascii="Times New Roman" w:eastAsia="Times New Roman" w:hAnsi="Times New Roman" w:cs="Times New Roman"/>
          <w:color w:val="000000"/>
          <w:sz w:val="24"/>
        </w:rPr>
      </w:pPr>
    </w:p>
    <w:p w14:paraId="637BAA84" w14:textId="77777777" w:rsidR="00427C22" w:rsidRDefault="00427C22" w:rsidP="00160654">
      <w:pPr>
        <w:spacing w:after="0" w:line="260" w:lineRule="auto"/>
        <w:jc w:val="center"/>
        <w:rPr>
          <w:rFonts w:ascii="Times New Roman" w:eastAsia="Times New Roman" w:hAnsi="Times New Roman" w:cs="Times New Roman"/>
          <w:b/>
          <w:i/>
          <w:color w:val="000000"/>
          <w:sz w:val="28"/>
          <w:szCs w:val="28"/>
        </w:rPr>
      </w:pPr>
    </w:p>
    <w:p w14:paraId="1137BE5D" w14:textId="77777777" w:rsidR="00427C22" w:rsidRDefault="00427C22" w:rsidP="00160654">
      <w:pPr>
        <w:spacing w:after="0" w:line="260" w:lineRule="auto"/>
        <w:jc w:val="center"/>
        <w:rPr>
          <w:rFonts w:ascii="Times New Roman" w:eastAsia="Times New Roman" w:hAnsi="Times New Roman" w:cs="Times New Roman"/>
          <w:b/>
          <w:i/>
          <w:color w:val="000000"/>
          <w:sz w:val="28"/>
          <w:szCs w:val="28"/>
        </w:rPr>
      </w:pPr>
    </w:p>
    <w:p w14:paraId="567EBB52" w14:textId="77777777" w:rsidR="00427C22" w:rsidRDefault="00427C22" w:rsidP="00160654">
      <w:pPr>
        <w:spacing w:after="0" w:line="260" w:lineRule="auto"/>
        <w:jc w:val="center"/>
        <w:rPr>
          <w:rFonts w:ascii="Times New Roman" w:eastAsia="Times New Roman" w:hAnsi="Times New Roman" w:cs="Times New Roman"/>
          <w:b/>
          <w:i/>
          <w:color w:val="000000"/>
          <w:sz w:val="28"/>
          <w:szCs w:val="28"/>
        </w:rPr>
      </w:pPr>
    </w:p>
    <w:p w14:paraId="6A943EEF" w14:textId="77777777" w:rsidR="00895D61" w:rsidRDefault="00895D61" w:rsidP="00F12734">
      <w:pPr>
        <w:spacing w:after="0" w:line="260" w:lineRule="auto"/>
        <w:jc w:val="center"/>
        <w:rPr>
          <w:rFonts w:ascii="Times New Roman" w:eastAsia="Times New Roman" w:hAnsi="Times New Roman" w:cs="Times New Roman"/>
          <w:b/>
          <w:i/>
          <w:color w:val="000000"/>
          <w:sz w:val="26"/>
        </w:rPr>
      </w:pPr>
    </w:p>
    <w:p w14:paraId="1AFDB01C" w14:textId="77777777" w:rsidR="00895D61" w:rsidRDefault="00895D61" w:rsidP="00F12734">
      <w:pPr>
        <w:spacing w:after="0" w:line="260" w:lineRule="auto"/>
        <w:jc w:val="center"/>
        <w:rPr>
          <w:rFonts w:ascii="Times New Roman" w:eastAsia="Times New Roman" w:hAnsi="Times New Roman" w:cs="Times New Roman"/>
          <w:b/>
          <w:i/>
          <w:color w:val="000000"/>
          <w:sz w:val="26"/>
        </w:rPr>
      </w:pPr>
    </w:p>
    <w:p w14:paraId="3E68F2D9" w14:textId="77777777" w:rsidR="00895D61" w:rsidRDefault="00895D61" w:rsidP="00F12734">
      <w:pPr>
        <w:spacing w:after="0" w:line="260" w:lineRule="auto"/>
        <w:jc w:val="center"/>
        <w:rPr>
          <w:rFonts w:ascii="Times New Roman" w:eastAsia="Times New Roman" w:hAnsi="Times New Roman" w:cs="Times New Roman"/>
          <w:b/>
          <w:i/>
          <w:color w:val="000000"/>
          <w:sz w:val="26"/>
        </w:rPr>
      </w:pPr>
    </w:p>
    <w:p w14:paraId="3EF6680C" w14:textId="77777777" w:rsidR="00895D61" w:rsidRDefault="00895D61" w:rsidP="00F12734">
      <w:pPr>
        <w:spacing w:after="0" w:line="260" w:lineRule="auto"/>
        <w:jc w:val="center"/>
        <w:rPr>
          <w:rFonts w:ascii="Times New Roman" w:eastAsia="Times New Roman" w:hAnsi="Times New Roman" w:cs="Times New Roman"/>
          <w:b/>
          <w:i/>
          <w:color w:val="000000"/>
          <w:sz w:val="26"/>
        </w:rPr>
      </w:pPr>
    </w:p>
    <w:p w14:paraId="68B935EC" w14:textId="5B394419" w:rsidR="00C5398A" w:rsidRPr="00F12734" w:rsidRDefault="001F58B3" w:rsidP="00F12734">
      <w:pPr>
        <w:spacing w:after="0" w:line="260" w:lineRule="auto"/>
        <w:jc w:val="center"/>
        <w:rPr>
          <w:rFonts w:ascii="Times New Roman" w:eastAsia="Times New Roman" w:hAnsi="Times New Roman" w:cs="Times New Roman"/>
          <w:b/>
          <w:i/>
          <w:color w:val="000000"/>
          <w:sz w:val="26"/>
        </w:rPr>
      </w:pPr>
      <w:r w:rsidRPr="00F12734">
        <w:rPr>
          <w:rFonts w:ascii="Times New Roman" w:eastAsia="Times New Roman" w:hAnsi="Times New Roman" w:cs="Times New Roman"/>
          <w:b/>
          <w:i/>
          <w:color w:val="000000"/>
          <w:sz w:val="26"/>
        </w:rPr>
        <w:lastRenderedPageBreak/>
        <w:t>Учебно-тематический план</w:t>
      </w:r>
    </w:p>
    <w:tbl>
      <w:tblPr>
        <w:tblW w:w="0" w:type="auto"/>
        <w:jc w:val="center"/>
        <w:tblCellMar>
          <w:left w:w="10" w:type="dxa"/>
          <w:right w:w="10" w:type="dxa"/>
        </w:tblCellMar>
        <w:tblLook w:val="0000" w:firstRow="0" w:lastRow="0" w:firstColumn="0" w:lastColumn="0" w:noHBand="0" w:noVBand="0"/>
      </w:tblPr>
      <w:tblGrid>
        <w:gridCol w:w="617"/>
        <w:gridCol w:w="5585"/>
        <w:gridCol w:w="896"/>
        <w:gridCol w:w="1087"/>
      </w:tblGrid>
      <w:tr w:rsidR="00366E7C" w14:paraId="5FEAB084" w14:textId="77777777" w:rsidTr="00366E7C">
        <w:trPr>
          <w:trHeight w:val="1325"/>
          <w:jc w:val="center"/>
        </w:trPr>
        <w:tc>
          <w:tcPr>
            <w:tcW w:w="61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4568371" w14:textId="77777777" w:rsidR="00366E7C" w:rsidRDefault="00366E7C">
            <w:pPr>
              <w:spacing w:after="0" w:line="240" w:lineRule="auto"/>
              <w:rPr>
                <w:rFonts w:ascii="Calibri" w:eastAsia="Calibri" w:hAnsi="Calibri" w:cs="Calibri"/>
              </w:rPr>
            </w:pPr>
          </w:p>
        </w:tc>
        <w:tc>
          <w:tcPr>
            <w:tcW w:w="5585"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5FD3E53" w14:textId="77777777" w:rsidR="00366E7C" w:rsidRDefault="00366E7C">
            <w:pPr>
              <w:spacing w:after="0" w:line="260" w:lineRule="auto"/>
              <w:ind w:left="120"/>
            </w:pPr>
            <w:r>
              <w:rPr>
                <w:rFonts w:ascii="Times New Roman" w:eastAsia="Times New Roman" w:hAnsi="Times New Roman" w:cs="Times New Roman"/>
                <w:color w:val="000000"/>
                <w:sz w:val="26"/>
                <w:u w:val="single"/>
              </w:rPr>
              <w:t>Раздел</w:t>
            </w:r>
          </w:p>
        </w:tc>
        <w:tc>
          <w:tcPr>
            <w:tcW w:w="896"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7F4CB96F" w14:textId="77777777" w:rsidR="00366E7C" w:rsidRPr="00366E7C" w:rsidRDefault="00366E7C">
            <w:pPr>
              <w:spacing w:after="0" w:line="370" w:lineRule="auto"/>
              <w:jc w:val="center"/>
              <w:rPr>
                <w:rFonts w:ascii="Times New Roman" w:eastAsia="Times New Roman" w:hAnsi="Times New Roman" w:cs="Times New Roman"/>
                <w:color w:val="000000"/>
                <w:sz w:val="26"/>
                <w:u w:val="single"/>
              </w:rPr>
            </w:pPr>
            <w:r w:rsidRPr="00366E7C">
              <w:rPr>
                <w:rFonts w:ascii="Times New Roman" w:eastAsia="Times New Roman" w:hAnsi="Times New Roman" w:cs="Times New Roman"/>
                <w:color w:val="000000"/>
                <w:sz w:val="26"/>
                <w:u w:val="single"/>
              </w:rPr>
              <w:t>Кол-</w:t>
            </w:r>
          </w:p>
          <w:p w14:paraId="3D72DBDF" w14:textId="77777777" w:rsidR="00366E7C" w:rsidRPr="00366E7C" w:rsidRDefault="00366E7C">
            <w:pPr>
              <w:spacing w:after="0" w:line="370" w:lineRule="auto"/>
              <w:ind w:left="120"/>
              <w:rPr>
                <w:rFonts w:ascii="Times New Roman" w:eastAsia="Times New Roman" w:hAnsi="Times New Roman" w:cs="Times New Roman"/>
                <w:color w:val="000000"/>
                <w:sz w:val="26"/>
                <w:u w:val="single"/>
              </w:rPr>
            </w:pPr>
            <w:r w:rsidRPr="00366E7C">
              <w:rPr>
                <w:rFonts w:ascii="Times New Roman" w:eastAsia="Times New Roman" w:hAnsi="Times New Roman" w:cs="Times New Roman"/>
                <w:color w:val="000000"/>
                <w:sz w:val="26"/>
                <w:u w:val="single"/>
              </w:rPr>
              <w:t>во</w:t>
            </w:r>
          </w:p>
          <w:p w14:paraId="0BCE3BA0" w14:textId="77777777" w:rsidR="00366E7C" w:rsidRPr="00366E7C" w:rsidRDefault="00366E7C">
            <w:pPr>
              <w:spacing w:after="0" w:line="370" w:lineRule="auto"/>
              <w:jc w:val="center"/>
              <w:rPr>
                <w:rFonts w:ascii="Times New Roman" w:eastAsia="Times New Roman" w:hAnsi="Times New Roman" w:cs="Times New Roman"/>
                <w:color w:val="000000"/>
                <w:sz w:val="26"/>
                <w:u w:val="single"/>
              </w:rPr>
            </w:pPr>
            <w:r w:rsidRPr="00366E7C">
              <w:rPr>
                <w:rFonts w:ascii="Times New Roman" w:eastAsia="Times New Roman" w:hAnsi="Times New Roman" w:cs="Times New Roman"/>
                <w:color w:val="000000"/>
                <w:sz w:val="26"/>
                <w:u w:val="single"/>
              </w:rPr>
              <w:t>часов</w:t>
            </w:r>
          </w:p>
          <w:p w14:paraId="7A69E049" w14:textId="319C8103" w:rsidR="00366E7C" w:rsidRDefault="00366E7C">
            <w:pPr>
              <w:spacing w:after="0" w:line="370" w:lineRule="auto"/>
              <w:jc w:val="center"/>
            </w:pPr>
            <w:r w:rsidRPr="00366E7C">
              <w:rPr>
                <w:rFonts w:ascii="Times New Roman" w:hAnsi="Times New Roman" w:cs="Times New Roman"/>
              </w:rPr>
              <w:t>макс.</w:t>
            </w:r>
          </w:p>
        </w:tc>
        <w:tc>
          <w:tcPr>
            <w:tcW w:w="108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ACE4E66" w14:textId="68F14282" w:rsidR="00366E7C" w:rsidRPr="00B70C31" w:rsidRDefault="00366E7C">
            <w:pPr>
              <w:spacing w:after="0" w:line="260" w:lineRule="auto"/>
              <w:ind w:left="120"/>
              <w:rPr>
                <w:rFonts w:ascii="Times New Roman" w:hAnsi="Times New Roman" w:cs="Times New Roman"/>
                <w:sz w:val="24"/>
                <w:szCs w:val="24"/>
              </w:rPr>
            </w:pPr>
            <w:r w:rsidRPr="00B70C31">
              <w:rPr>
                <w:rFonts w:ascii="Times New Roman" w:hAnsi="Times New Roman" w:cs="Times New Roman"/>
                <w:sz w:val="24"/>
                <w:szCs w:val="24"/>
              </w:rPr>
              <w:t>Сам.р.</w:t>
            </w:r>
          </w:p>
        </w:tc>
      </w:tr>
      <w:tr w:rsidR="00366E7C" w14:paraId="11F8CD0B" w14:textId="77777777" w:rsidTr="00366E7C">
        <w:trPr>
          <w:trHeight w:val="744"/>
          <w:jc w:val="center"/>
        </w:trPr>
        <w:tc>
          <w:tcPr>
            <w:tcW w:w="61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vAlign w:val="center"/>
          </w:tcPr>
          <w:p w14:paraId="4982A0ED" w14:textId="77777777" w:rsidR="00366E7C" w:rsidRDefault="00366E7C">
            <w:pPr>
              <w:spacing w:after="0" w:line="260" w:lineRule="auto"/>
              <w:ind w:left="140"/>
            </w:pPr>
            <w:r>
              <w:rPr>
                <w:rFonts w:ascii="Times New Roman" w:eastAsia="Times New Roman" w:hAnsi="Times New Roman" w:cs="Times New Roman"/>
                <w:color w:val="000000"/>
                <w:sz w:val="26"/>
                <w:u w:val="single"/>
              </w:rPr>
              <w:t>1</w:t>
            </w:r>
          </w:p>
        </w:tc>
        <w:tc>
          <w:tcPr>
            <w:tcW w:w="5585"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vAlign w:val="bottom"/>
          </w:tcPr>
          <w:p w14:paraId="3364904C" w14:textId="77777777" w:rsidR="00366E7C" w:rsidRDefault="00366E7C">
            <w:pPr>
              <w:spacing w:after="0" w:line="331" w:lineRule="auto"/>
              <w:ind w:left="120"/>
            </w:pPr>
            <w:r>
              <w:rPr>
                <w:rFonts w:ascii="Times New Roman" w:eastAsia="Times New Roman" w:hAnsi="Times New Roman" w:cs="Times New Roman"/>
                <w:color w:val="000000"/>
                <w:sz w:val="26"/>
                <w:u w:val="single"/>
              </w:rPr>
              <w:t>Современные авторские методики преподавания в ДХШ</w:t>
            </w:r>
          </w:p>
        </w:tc>
        <w:tc>
          <w:tcPr>
            <w:tcW w:w="896"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3400722D" w14:textId="284C7C79" w:rsidR="00366E7C" w:rsidRDefault="00366E7C">
            <w:pPr>
              <w:spacing w:after="0" w:line="260" w:lineRule="auto"/>
              <w:jc w:val="center"/>
            </w:pPr>
            <w:r>
              <w:t>25</w:t>
            </w:r>
          </w:p>
        </w:tc>
        <w:tc>
          <w:tcPr>
            <w:tcW w:w="108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028F587" w14:textId="78605ECC" w:rsidR="00366E7C" w:rsidRDefault="00366E7C">
            <w:pPr>
              <w:spacing w:after="0" w:line="240" w:lineRule="auto"/>
              <w:rPr>
                <w:rFonts w:ascii="Calibri" w:eastAsia="Calibri" w:hAnsi="Calibri" w:cs="Calibri"/>
              </w:rPr>
            </w:pPr>
            <w:r>
              <w:rPr>
                <w:rFonts w:ascii="Calibri" w:eastAsia="Calibri" w:hAnsi="Calibri" w:cs="Calibri"/>
              </w:rPr>
              <w:t>4</w:t>
            </w:r>
          </w:p>
        </w:tc>
      </w:tr>
      <w:tr w:rsidR="00366E7C" w14:paraId="2F09F0C8" w14:textId="77777777" w:rsidTr="00366E7C">
        <w:trPr>
          <w:trHeight w:val="1325"/>
          <w:jc w:val="center"/>
        </w:trPr>
        <w:tc>
          <w:tcPr>
            <w:tcW w:w="61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0DED446" w14:textId="77777777" w:rsidR="00366E7C" w:rsidRDefault="00366E7C">
            <w:pPr>
              <w:spacing w:after="0" w:line="240" w:lineRule="auto"/>
              <w:rPr>
                <w:rFonts w:ascii="Calibri" w:eastAsia="Calibri" w:hAnsi="Calibri" w:cs="Calibri"/>
              </w:rPr>
            </w:pPr>
          </w:p>
        </w:tc>
        <w:tc>
          <w:tcPr>
            <w:tcW w:w="5585"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F823A86" w14:textId="77777777" w:rsidR="00366E7C" w:rsidRDefault="00366E7C">
            <w:pPr>
              <w:spacing w:after="0" w:line="370" w:lineRule="auto"/>
              <w:ind w:left="120"/>
            </w:pPr>
            <w:r>
              <w:rPr>
                <w:rFonts w:ascii="Times New Roman" w:eastAsia="Times New Roman" w:hAnsi="Times New Roman" w:cs="Times New Roman"/>
                <w:color w:val="000000"/>
                <w:sz w:val="26"/>
                <w:u w:val="single"/>
              </w:rPr>
              <w:t>1.1- методика развития практических навыков живописной грамоты: а-ля прима и академическая живопись;</w:t>
            </w:r>
          </w:p>
        </w:tc>
        <w:tc>
          <w:tcPr>
            <w:tcW w:w="896"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20C1041" w14:textId="05252BFD" w:rsidR="00366E7C" w:rsidRDefault="00366E7C">
            <w:pPr>
              <w:spacing w:after="0" w:line="260" w:lineRule="auto"/>
              <w:jc w:val="center"/>
            </w:pPr>
          </w:p>
        </w:tc>
        <w:tc>
          <w:tcPr>
            <w:tcW w:w="108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33D864D5" w14:textId="44289011" w:rsidR="00366E7C" w:rsidRDefault="00366E7C">
            <w:pPr>
              <w:spacing w:after="0" w:line="260" w:lineRule="auto"/>
              <w:jc w:val="center"/>
            </w:pPr>
          </w:p>
        </w:tc>
      </w:tr>
      <w:tr w:rsidR="00366E7C" w14:paraId="4F0E4987" w14:textId="77777777" w:rsidTr="00366E7C">
        <w:trPr>
          <w:trHeight w:val="960"/>
          <w:jc w:val="center"/>
        </w:trPr>
        <w:tc>
          <w:tcPr>
            <w:tcW w:w="617"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2B66E9C5" w14:textId="77777777" w:rsidR="00366E7C" w:rsidRDefault="00366E7C">
            <w:pPr>
              <w:spacing w:after="0" w:line="240" w:lineRule="auto"/>
              <w:rPr>
                <w:rFonts w:ascii="Calibri" w:eastAsia="Calibri" w:hAnsi="Calibri" w:cs="Calibri"/>
              </w:rPr>
            </w:pPr>
          </w:p>
        </w:tc>
        <w:tc>
          <w:tcPr>
            <w:tcW w:w="5585"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2622FE7D" w14:textId="77777777" w:rsidR="00366E7C" w:rsidRDefault="00366E7C">
            <w:pPr>
              <w:spacing w:after="0" w:line="374" w:lineRule="auto"/>
              <w:ind w:left="120"/>
            </w:pPr>
            <w:r>
              <w:rPr>
                <w:rFonts w:ascii="Times New Roman" w:eastAsia="Times New Roman" w:hAnsi="Times New Roman" w:cs="Times New Roman"/>
                <w:color w:val="000000"/>
                <w:sz w:val="26"/>
                <w:u w:val="single"/>
              </w:rPr>
              <w:t>1.2-психолого-педагогические приемы развития творческих способностей;</w:t>
            </w:r>
          </w:p>
        </w:tc>
        <w:tc>
          <w:tcPr>
            <w:tcW w:w="896"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2789C5AC" w14:textId="7E153903" w:rsidR="00366E7C" w:rsidRDefault="00366E7C">
            <w:pPr>
              <w:spacing w:after="0" w:line="260" w:lineRule="auto"/>
              <w:jc w:val="center"/>
            </w:pPr>
          </w:p>
        </w:tc>
        <w:tc>
          <w:tcPr>
            <w:tcW w:w="1087"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6B711D2A" w14:textId="632BA62A" w:rsidR="00366E7C" w:rsidRDefault="00366E7C">
            <w:pPr>
              <w:spacing w:after="0" w:line="260" w:lineRule="auto"/>
              <w:jc w:val="center"/>
            </w:pPr>
          </w:p>
        </w:tc>
      </w:tr>
    </w:tbl>
    <w:p w14:paraId="7227A39F" w14:textId="77777777" w:rsidR="00C5398A" w:rsidRDefault="00C5398A">
      <w:pPr>
        <w:spacing w:after="0" w:line="240" w:lineRule="auto"/>
        <w:rPr>
          <w:rFonts w:ascii="Courier New" w:eastAsia="Courier New" w:hAnsi="Courier New" w:cs="Courier New"/>
          <w:color w:val="000000"/>
          <w:sz w:val="2"/>
        </w:rPr>
      </w:pPr>
    </w:p>
    <w:tbl>
      <w:tblPr>
        <w:tblW w:w="0" w:type="auto"/>
        <w:jc w:val="center"/>
        <w:tblCellMar>
          <w:left w:w="10" w:type="dxa"/>
          <w:right w:w="10" w:type="dxa"/>
        </w:tblCellMar>
        <w:tblLook w:val="0000" w:firstRow="0" w:lastRow="0" w:firstColumn="0" w:lastColumn="0" w:noHBand="0" w:noVBand="0"/>
      </w:tblPr>
      <w:tblGrid>
        <w:gridCol w:w="618"/>
        <w:gridCol w:w="5658"/>
        <w:gridCol w:w="897"/>
        <w:gridCol w:w="1023"/>
      </w:tblGrid>
      <w:tr w:rsidR="00366E7C" w14:paraId="7B3EFDA3" w14:textId="77777777" w:rsidTr="00366E7C">
        <w:trPr>
          <w:trHeight w:val="1157"/>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75BCF3F5"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6CE7FF1A" w14:textId="77777777" w:rsidR="00366E7C" w:rsidRDefault="00366E7C">
            <w:pPr>
              <w:spacing w:after="0" w:line="566" w:lineRule="auto"/>
              <w:ind w:left="140"/>
            </w:pPr>
            <w:r>
              <w:rPr>
                <w:rFonts w:ascii="Times New Roman" w:eastAsia="Times New Roman" w:hAnsi="Times New Roman" w:cs="Times New Roman"/>
                <w:color w:val="000000"/>
                <w:sz w:val="26"/>
                <w:u w:val="single"/>
              </w:rPr>
              <w:t>1.3. - живопись в композиции - психология цвета</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B328774" w14:textId="0F391976" w:rsidR="00366E7C" w:rsidRDefault="00366E7C">
            <w:pPr>
              <w:spacing w:after="0" w:line="260" w:lineRule="auto"/>
              <w:jc w:val="center"/>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7C831C1E" w14:textId="1C929471" w:rsidR="00366E7C" w:rsidRDefault="00366E7C">
            <w:pPr>
              <w:spacing w:after="0" w:line="260" w:lineRule="auto"/>
              <w:jc w:val="center"/>
            </w:pPr>
          </w:p>
        </w:tc>
      </w:tr>
      <w:tr w:rsidR="00366E7C" w14:paraId="269AEAF8" w14:textId="77777777" w:rsidTr="00366E7C">
        <w:trPr>
          <w:trHeight w:val="950"/>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3A954243" w14:textId="77777777" w:rsidR="00366E7C" w:rsidRDefault="00366E7C">
            <w:pPr>
              <w:spacing w:after="0" w:line="260" w:lineRule="auto"/>
              <w:ind w:left="120"/>
            </w:pPr>
            <w:r>
              <w:rPr>
                <w:rFonts w:ascii="Times New Roman" w:eastAsia="Times New Roman" w:hAnsi="Times New Roman" w:cs="Times New Roman"/>
                <w:color w:val="000000"/>
                <w:sz w:val="26"/>
                <w:u w:val="single"/>
              </w:rPr>
              <w:t>2</w:t>
            </w: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0B1BDB7C" w14:textId="77777777" w:rsidR="00366E7C" w:rsidRDefault="00366E7C">
            <w:pPr>
              <w:spacing w:after="0" w:line="370" w:lineRule="auto"/>
              <w:jc w:val="both"/>
            </w:pPr>
            <w:r>
              <w:rPr>
                <w:rFonts w:ascii="Times New Roman" w:eastAsia="Times New Roman" w:hAnsi="Times New Roman" w:cs="Times New Roman"/>
                <w:color w:val="000000"/>
                <w:sz w:val="26"/>
                <w:u w:val="single"/>
              </w:rPr>
              <w:t>2. Академический рисунок в ДХШ: от натюрморта к рисунку человека</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6BFE10A" w14:textId="236DCFBB" w:rsidR="00366E7C" w:rsidRDefault="00366E7C">
            <w:pPr>
              <w:spacing w:after="0" w:line="260" w:lineRule="auto"/>
              <w:ind w:left="380"/>
            </w:pPr>
            <w:r>
              <w:t>25</w:t>
            </w: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A2910ED" w14:textId="0D79B29D" w:rsidR="00366E7C" w:rsidRDefault="00366E7C">
            <w:pPr>
              <w:spacing w:after="0" w:line="240" w:lineRule="auto"/>
              <w:rPr>
                <w:rFonts w:ascii="Calibri" w:eastAsia="Calibri" w:hAnsi="Calibri" w:cs="Calibri"/>
              </w:rPr>
            </w:pPr>
            <w:r>
              <w:rPr>
                <w:rFonts w:ascii="Calibri" w:eastAsia="Calibri" w:hAnsi="Calibri" w:cs="Calibri"/>
              </w:rPr>
              <w:t>5</w:t>
            </w:r>
          </w:p>
        </w:tc>
      </w:tr>
      <w:tr w:rsidR="00366E7C" w14:paraId="290E917C" w14:textId="77777777" w:rsidTr="00366E7C">
        <w:trPr>
          <w:trHeight w:val="950"/>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03504F6"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D0C152E" w14:textId="77777777" w:rsidR="00366E7C" w:rsidRDefault="00366E7C">
            <w:pPr>
              <w:spacing w:after="0" w:line="370" w:lineRule="auto"/>
              <w:jc w:val="both"/>
            </w:pPr>
            <w:r>
              <w:rPr>
                <w:rFonts w:ascii="Times New Roman" w:eastAsia="Times New Roman" w:hAnsi="Times New Roman" w:cs="Times New Roman"/>
                <w:color w:val="000000"/>
                <w:sz w:val="26"/>
                <w:u w:val="single"/>
              </w:rPr>
              <w:t>2.1. Методика преподавания академического рисунка в ДХШ</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39547F3" w14:textId="4EE1E00F" w:rsidR="00366E7C" w:rsidRDefault="00366E7C">
            <w:pPr>
              <w:spacing w:after="0" w:line="260" w:lineRule="auto"/>
              <w:jc w:val="center"/>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0F5FEA2" w14:textId="10C5EE68" w:rsidR="00366E7C" w:rsidRDefault="00366E7C">
            <w:pPr>
              <w:spacing w:after="0" w:line="260" w:lineRule="auto"/>
              <w:jc w:val="center"/>
            </w:pPr>
          </w:p>
        </w:tc>
      </w:tr>
      <w:tr w:rsidR="00366E7C" w14:paraId="69241AC4" w14:textId="77777777" w:rsidTr="00366E7C">
        <w:trPr>
          <w:trHeight w:val="950"/>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EF00A94"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9D2A303" w14:textId="77777777" w:rsidR="00366E7C" w:rsidRDefault="00366E7C">
            <w:pPr>
              <w:spacing w:after="0" w:line="374" w:lineRule="auto"/>
              <w:jc w:val="both"/>
            </w:pPr>
            <w:r>
              <w:rPr>
                <w:rFonts w:ascii="Times New Roman" w:eastAsia="Times New Roman" w:hAnsi="Times New Roman" w:cs="Times New Roman"/>
                <w:color w:val="000000"/>
                <w:sz w:val="26"/>
                <w:u w:val="single"/>
              </w:rPr>
              <w:t xml:space="preserve">2.2.  Педагогическая  практика студентов. </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30C47C5D" w14:textId="4370866D" w:rsidR="00366E7C" w:rsidRDefault="00366E7C" w:rsidP="00B70C31">
            <w:pPr>
              <w:spacing w:after="0" w:line="260" w:lineRule="auto"/>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7CE3C031" w14:textId="77777777" w:rsidR="00366E7C" w:rsidRDefault="00366E7C">
            <w:pPr>
              <w:spacing w:after="0" w:line="240" w:lineRule="auto"/>
              <w:rPr>
                <w:rFonts w:ascii="Calibri" w:eastAsia="Calibri" w:hAnsi="Calibri" w:cs="Calibri"/>
              </w:rPr>
            </w:pPr>
          </w:p>
        </w:tc>
      </w:tr>
      <w:tr w:rsidR="00366E7C" w14:paraId="226A6406" w14:textId="77777777" w:rsidTr="00366E7C">
        <w:trPr>
          <w:trHeight w:val="581"/>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923CDBC" w14:textId="77777777" w:rsidR="00366E7C" w:rsidRDefault="00366E7C">
            <w:pPr>
              <w:spacing w:after="0" w:line="260" w:lineRule="auto"/>
              <w:ind w:left="120"/>
            </w:pPr>
            <w:r>
              <w:rPr>
                <w:rFonts w:ascii="Times New Roman" w:eastAsia="Times New Roman" w:hAnsi="Times New Roman" w:cs="Times New Roman"/>
                <w:color w:val="000000"/>
                <w:sz w:val="26"/>
                <w:u w:val="single"/>
              </w:rPr>
              <w:t>3</w:t>
            </w: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D987ACA" w14:textId="77777777" w:rsidR="00366E7C" w:rsidRDefault="00366E7C">
            <w:pPr>
              <w:spacing w:after="0" w:line="260" w:lineRule="auto"/>
              <w:jc w:val="both"/>
            </w:pPr>
            <w:r>
              <w:rPr>
                <w:rFonts w:ascii="Times New Roman" w:eastAsia="Times New Roman" w:hAnsi="Times New Roman" w:cs="Times New Roman"/>
                <w:color w:val="000000"/>
                <w:sz w:val="26"/>
                <w:u w:val="single"/>
              </w:rPr>
              <w:t>3. Наброски и зарисовки</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vAlign w:val="center"/>
          </w:tcPr>
          <w:p w14:paraId="3DAB7AE3" w14:textId="7FD12E1E" w:rsidR="00366E7C" w:rsidRDefault="00366E7C">
            <w:pPr>
              <w:spacing w:after="0" w:line="260" w:lineRule="auto"/>
              <w:jc w:val="center"/>
            </w:pPr>
            <w:r>
              <w:t>25</w:t>
            </w: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769638B1" w14:textId="5C8BBD69" w:rsidR="00366E7C" w:rsidRDefault="00366E7C">
            <w:pPr>
              <w:spacing w:after="0" w:line="240" w:lineRule="auto"/>
              <w:rPr>
                <w:rFonts w:ascii="Calibri" w:eastAsia="Calibri" w:hAnsi="Calibri" w:cs="Calibri"/>
              </w:rPr>
            </w:pPr>
            <w:r>
              <w:rPr>
                <w:rFonts w:ascii="Calibri" w:eastAsia="Calibri" w:hAnsi="Calibri" w:cs="Calibri"/>
              </w:rPr>
              <w:t>6</w:t>
            </w:r>
          </w:p>
        </w:tc>
      </w:tr>
      <w:tr w:rsidR="00366E7C" w14:paraId="5F934220" w14:textId="77777777" w:rsidTr="00366E7C">
        <w:trPr>
          <w:trHeight w:val="950"/>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668BF3A6"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20F0D5C" w14:textId="77777777" w:rsidR="00366E7C" w:rsidRDefault="00366E7C">
            <w:pPr>
              <w:spacing w:after="0" w:line="370" w:lineRule="auto"/>
              <w:jc w:val="both"/>
            </w:pPr>
            <w:r>
              <w:rPr>
                <w:rFonts w:ascii="Times New Roman" w:eastAsia="Times New Roman" w:hAnsi="Times New Roman" w:cs="Times New Roman"/>
                <w:color w:val="000000"/>
                <w:sz w:val="26"/>
                <w:u w:val="single"/>
              </w:rPr>
              <w:t>3.1. Роль набросков и зарисовок в системе академического образования.</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36804509" w14:textId="2FE6C9CD" w:rsidR="00366E7C" w:rsidRDefault="00366E7C">
            <w:pPr>
              <w:spacing w:after="0" w:line="260" w:lineRule="auto"/>
              <w:jc w:val="center"/>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71E5301A" w14:textId="0943126D" w:rsidR="00366E7C" w:rsidRDefault="00366E7C">
            <w:pPr>
              <w:spacing w:after="0" w:line="260" w:lineRule="auto"/>
              <w:jc w:val="center"/>
            </w:pPr>
          </w:p>
        </w:tc>
      </w:tr>
      <w:tr w:rsidR="00366E7C" w14:paraId="1AC005A0" w14:textId="77777777" w:rsidTr="00366E7C">
        <w:trPr>
          <w:trHeight w:val="950"/>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F5CA9E2"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0EE0365" w14:textId="77777777" w:rsidR="00366E7C" w:rsidRDefault="00366E7C">
            <w:pPr>
              <w:spacing w:after="0" w:line="374" w:lineRule="auto"/>
              <w:jc w:val="both"/>
            </w:pPr>
            <w:r>
              <w:rPr>
                <w:rFonts w:ascii="Times New Roman" w:eastAsia="Times New Roman" w:hAnsi="Times New Roman" w:cs="Times New Roman"/>
                <w:color w:val="000000"/>
                <w:sz w:val="26"/>
                <w:u w:val="single"/>
              </w:rPr>
              <w:t>3.2. Педагоческая практика студентов</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604E753" w14:textId="341BF730" w:rsidR="00366E7C" w:rsidRDefault="00366E7C">
            <w:pPr>
              <w:spacing w:after="0" w:line="260" w:lineRule="auto"/>
              <w:jc w:val="center"/>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52B2661" w14:textId="77777777" w:rsidR="00366E7C" w:rsidRDefault="00366E7C">
            <w:pPr>
              <w:spacing w:after="0" w:line="240" w:lineRule="auto"/>
              <w:rPr>
                <w:rFonts w:ascii="Calibri" w:eastAsia="Calibri" w:hAnsi="Calibri" w:cs="Calibri"/>
              </w:rPr>
            </w:pPr>
          </w:p>
        </w:tc>
      </w:tr>
      <w:tr w:rsidR="00366E7C" w14:paraId="118B4D4C" w14:textId="77777777" w:rsidTr="00366E7C">
        <w:trPr>
          <w:trHeight w:val="984"/>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3A49D2C" w14:textId="77777777" w:rsidR="00366E7C" w:rsidRDefault="00366E7C">
            <w:pPr>
              <w:spacing w:after="0" w:line="260" w:lineRule="auto"/>
              <w:ind w:left="120"/>
            </w:pPr>
            <w:r>
              <w:rPr>
                <w:rFonts w:ascii="Times New Roman" w:eastAsia="Times New Roman" w:hAnsi="Times New Roman" w:cs="Times New Roman"/>
                <w:color w:val="000000"/>
                <w:sz w:val="26"/>
                <w:u w:val="single"/>
              </w:rPr>
              <w:t>4</w:t>
            </w: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6D2E76DA" w14:textId="77777777" w:rsidR="00366E7C" w:rsidRDefault="00366E7C">
            <w:pPr>
              <w:spacing w:after="0" w:line="260" w:lineRule="auto"/>
              <w:jc w:val="both"/>
            </w:pPr>
            <w:r>
              <w:rPr>
                <w:rFonts w:ascii="Times New Roman" w:eastAsia="Times New Roman" w:hAnsi="Times New Roman" w:cs="Times New Roman"/>
                <w:color w:val="000000"/>
                <w:sz w:val="26"/>
                <w:u w:val="single"/>
              </w:rPr>
              <w:t>4. Натюрморт в живописи</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A92692E" w14:textId="62758BE4" w:rsidR="00366E7C" w:rsidRDefault="00366E7C">
            <w:pPr>
              <w:spacing w:after="0" w:line="260" w:lineRule="auto"/>
              <w:ind w:left="380"/>
            </w:pPr>
            <w:r>
              <w:t>25</w:t>
            </w: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DD9D769" w14:textId="28A0665E" w:rsidR="00366E7C" w:rsidRDefault="00366E7C">
            <w:pPr>
              <w:spacing w:after="0" w:line="240" w:lineRule="auto"/>
              <w:rPr>
                <w:rFonts w:ascii="Calibri" w:eastAsia="Calibri" w:hAnsi="Calibri" w:cs="Calibri"/>
              </w:rPr>
            </w:pPr>
            <w:r>
              <w:rPr>
                <w:rFonts w:ascii="Calibri" w:eastAsia="Calibri" w:hAnsi="Calibri" w:cs="Calibri"/>
              </w:rPr>
              <w:t>8</w:t>
            </w:r>
          </w:p>
        </w:tc>
      </w:tr>
      <w:tr w:rsidR="00366E7C" w14:paraId="004D6CDC" w14:textId="77777777" w:rsidTr="00366E7C">
        <w:trPr>
          <w:trHeight w:val="581"/>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8211482"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81C8609" w14:textId="77777777" w:rsidR="00366E7C" w:rsidRDefault="00366E7C">
            <w:pPr>
              <w:spacing w:after="0" w:line="260" w:lineRule="auto"/>
              <w:jc w:val="both"/>
            </w:pPr>
            <w:r>
              <w:rPr>
                <w:rFonts w:ascii="Times New Roman" w:eastAsia="Times New Roman" w:hAnsi="Times New Roman" w:cs="Times New Roman"/>
                <w:color w:val="000000"/>
                <w:sz w:val="26"/>
                <w:u w:val="single"/>
              </w:rPr>
              <w:t>4.1. методика преподавания живописи в ДХШ.</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94ED3B3" w14:textId="77777777" w:rsidR="00366E7C" w:rsidRDefault="00366E7C">
            <w:pPr>
              <w:spacing w:after="0" w:line="240" w:lineRule="auto"/>
              <w:rPr>
                <w:rFonts w:ascii="Calibri" w:eastAsia="Calibri" w:hAnsi="Calibri" w:cs="Calibri"/>
              </w:rPr>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001C37FF" w14:textId="6D2692D9" w:rsidR="00366E7C" w:rsidRDefault="00366E7C">
            <w:pPr>
              <w:spacing w:after="0" w:line="260" w:lineRule="auto"/>
              <w:jc w:val="center"/>
            </w:pPr>
          </w:p>
        </w:tc>
      </w:tr>
      <w:tr w:rsidR="00366E7C" w14:paraId="4FBD3B37" w14:textId="77777777" w:rsidTr="00366E7C">
        <w:trPr>
          <w:trHeight w:val="1075"/>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3555D1E5"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38620AD8" w14:textId="77777777" w:rsidR="00366E7C" w:rsidRDefault="00366E7C">
            <w:pPr>
              <w:spacing w:after="0" w:line="331" w:lineRule="auto"/>
              <w:jc w:val="both"/>
            </w:pPr>
            <w:r>
              <w:rPr>
                <w:rFonts w:ascii="Times New Roman" w:eastAsia="Times New Roman" w:hAnsi="Times New Roman" w:cs="Times New Roman"/>
                <w:color w:val="000000"/>
                <w:sz w:val="26"/>
                <w:u w:val="single"/>
              </w:rPr>
              <w:t>4.2. Практикум студентов. Совершенствование академического мастерства. Работа с детьми.</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446E1BA" w14:textId="77777777" w:rsidR="00366E7C" w:rsidRDefault="00366E7C">
            <w:pPr>
              <w:spacing w:after="0" w:line="240" w:lineRule="auto"/>
              <w:rPr>
                <w:rFonts w:ascii="Calibri" w:eastAsia="Calibri" w:hAnsi="Calibri" w:cs="Calibri"/>
              </w:rPr>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E4E6D91" w14:textId="16E9749B" w:rsidR="00366E7C" w:rsidRDefault="00366E7C">
            <w:pPr>
              <w:spacing w:after="0" w:line="240" w:lineRule="auto"/>
              <w:rPr>
                <w:rFonts w:ascii="Calibri" w:eastAsia="Calibri" w:hAnsi="Calibri" w:cs="Calibri"/>
              </w:rPr>
            </w:pPr>
          </w:p>
        </w:tc>
      </w:tr>
      <w:tr w:rsidR="00366E7C" w14:paraId="07FAE852" w14:textId="77777777" w:rsidTr="00366E7C">
        <w:trPr>
          <w:trHeight w:val="581"/>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9959BBA" w14:textId="77777777" w:rsidR="00366E7C" w:rsidRDefault="00366E7C">
            <w:pPr>
              <w:spacing w:after="0" w:line="260" w:lineRule="auto"/>
              <w:ind w:left="120"/>
            </w:pPr>
            <w:r>
              <w:rPr>
                <w:rFonts w:ascii="Times New Roman" w:eastAsia="Times New Roman" w:hAnsi="Times New Roman" w:cs="Times New Roman"/>
                <w:color w:val="000000"/>
                <w:sz w:val="26"/>
                <w:u w:val="single"/>
              </w:rPr>
              <w:t>5</w:t>
            </w: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6B83F3E0" w14:textId="77777777" w:rsidR="00366E7C" w:rsidRDefault="00366E7C">
            <w:pPr>
              <w:spacing w:after="0" w:line="260" w:lineRule="auto"/>
              <w:jc w:val="both"/>
            </w:pPr>
            <w:r>
              <w:rPr>
                <w:rFonts w:ascii="Times New Roman" w:eastAsia="Times New Roman" w:hAnsi="Times New Roman" w:cs="Times New Roman"/>
                <w:color w:val="000000"/>
                <w:sz w:val="26"/>
                <w:u w:val="single"/>
              </w:rPr>
              <w:t>5. Станковая композиция</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02FD941" w14:textId="424E39A5" w:rsidR="00366E7C" w:rsidRDefault="00366E7C">
            <w:pPr>
              <w:spacing w:after="0" w:line="260" w:lineRule="auto"/>
              <w:ind w:left="380"/>
            </w:pPr>
            <w:r>
              <w:t>20</w:t>
            </w: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06AE5647" w14:textId="607B678A" w:rsidR="00366E7C" w:rsidRDefault="00366E7C">
            <w:pPr>
              <w:spacing w:after="0" w:line="240" w:lineRule="auto"/>
              <w:rPr>
                <w:rFonts w:ascii="Calibri" w:eastAsia="Calibri" w:hAnsi="Calibri" w:cs="Calibri"/>
              </w:rPr>
            </w:pPr>
            <w:r>
              <w:rPr>
                <w:rFonts w:ascii="Calibri" w:eastAsia="Calibri" w:hAnsi="Calibri" w:cs="Calibri"/>
              </w:rPr>
              <w:t>8</w:t>
            </w:r>
          </w:p>
        </w:tc>
      </w:tr>
      <w:tr w:rsidR="00366E7C" w14:paraId="62292539" w14:textId="77777777" w:rsidTr="00366E7C">
        <w:trPr>
          <w:trHeight w:val="950"/>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3FAF3DD9"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0E4802E" w14:textId="77777777" w:rsidR="00366E7C" w:rsidRDefault="00366E7C">
            <w:pPr>
              <w:spacing w:after="0" w:line="370" w:lineRule="auto"/>
              <w:jc w:val="both"/>
            </w:pPr>
            <w:r>
              <w:rPr>
                <w:rFonts w:ascii="Times New Roman" w:eastAsia="Times New Roman" w:hAnsi="Times New Roman" w:cs="Times New Roman"/>
                <w:color w:val="000000"/>
                <w:sz w:val="26"/>
                <w:u w:val="single"/>
              </w:rPr>
              <w:t>5.1. Методика преподавания станковой композиции в ДХШ.</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9163017" w14:textId="77777777" w:rsidR="00366E7C" w:rsidRDefault="00366E7C">
            <w:pPr>
              <w:spacing w:after="0" w:line="240" w:lineRule="auto"/>
              <w:rPr>
                <w:rFonts w:ascii="Calibri" w:eastAsia="Calibri" w:hAnsi="Calibri" w:cs="Calibri"/>
              </w:rPr>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033FB1DC" w14:textId="11898109" w:rsidR="00366E7C" w:rsidRDefault="00366E7C">
            <w:pPr>
              <w:spacing w:after="0" w:line="260" w:lineRule="auto"/>
              <w:jc w:val="center"/>
            </w:pPr>
          </w:p>
        </w:tc>
      </w:tr>
      <w:tr w:rsidR="00366E7C" w14:paraId="6BDAB7A8" w14:textId="77777777" w:rsidTr="00366E7C">
        <w:trPr>
          <w:trHeight w:val="950"/>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F85D399"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C1370E5" w14:textId="77777777" w:rsidR="00366E7C" w:rsidRDefault="00366E7C">
            <w:pPr>
              <w:spacing w:after="0" w:line="374" w:lineRule="auto"/>
              <w:jc w:val="both"/>
            </w:pPr>
            <w:r>
              <w:rPr>
                <w:rFonts w:ascii="Times New Roman" w:eastAsia="Times New Roman" w:hAnsi="Times New Roman" w:cs="Times New Roman"/>
                <w:color w:val="000000"/>
                <w:sz w:val="26"/>
                <w:u w:val="single"/>
              </w:rPr>
              <w:t>5.2.  Практикум студентов. Совершенствование академического мастерства. Работа с детьми.</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00DED2A5" w14:textId="77777777" w:rsidR="00366E7C" w:rsidRDefault="00366E7C">
            <w:pPr>
              <w:spacing w:after="0" w:line="240" w:lineRule="auto"/>
              <w:rPr>
                <w:rFonts w:ascii="Calibri" w:eastAsia="Calibri" w:hAnsi="Calibri" w:cs="Calibri"/>
              </w:rPr>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7F43A20F" w14:textId="6327F9C7" w:rsidR="00366E7C" w:rsidRDefault="00366E7C">
            <w:pPr>
              <w:spacing w:after="0" w:line="240" w:lineRule="auto"/>
              <w:rPr>
                <w:rFonts w:ascii="Calibri" w:eastAsia="Calibri" w:hAnsi="Calibri" w:cs="Calibri"/>
              </w:rPr>
            </w:pPr>
          </w:p>
        </w:tc>
      </w:tr>
      <w:tr w:rsidR="00366E7C" w14:paraId="46FC9904" w14:textId="77777777" w:rsidTr="00366E7C">
        <w:trPr>
          <w:trHeight w:val="581"/>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vAlign w:val="center"/>
          </w:tcPr>
          <w:p w14:paraId="40C4AADB" w14:textId="77777777" w:rsidR="00366E7C" w:rsidRDefault="00366E7C">
            <w:pPr>
              <w:spacing w:after="0" w:line="260" w:lineRule="auto"/>
              <w:ind w:left="120"/>
            </w:pPr>
            <w:r>
              <w:rPr>
                <w:rFonts w:ascii="Times New Roman" w:eastAsia="Times New Roman" w:hAnsi="Times New Roman" w:cs="Times New Roman"/>
                <w:color w:val="000000"/>
                <w:sz w:val="26"/>
                <w:u w:val="single"/>
              </w:rPr>
              <w:t>6</w:t>
            </w: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3DB7317" w14:textId="77777777" w:rsidR="00366E7C" w:rsidRDefault="00366E7C">
            <w:pPr>
              <w:spacing w:after="0" w:line="260" w:lineRule="auto"/>
              <w:jc w:val="both"/>
            </w:pPr>
            <w:r>
              <w:rPr>
                <w:rFonts w:ascii="Times New Roman" w:eastAsia="Times New Roman" w:hAnsi="Times New Roman" w:cs="Times New Roman"/>
                <w:color w:val="000000"/>
                <w:sz w:val="26"/>
                <w:u w:val="single"/>
              </w:rPr>
              <w:t>6. Декоративная композиция</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vAlign w:val="center"/>
          </w:tcPr>
          <w:p w14:paraId="24DB29E6" w14:textId="61B2D75F" w:rsidR="00366E7C" w:rsidRDefault="00366E7C">
            <w:pPr>
              <w:spacing w:after="0" w:line="260" w:lineRule="auto"/>
              <w:ind w:left="380"/>
            </w:pPr>
            <w:r>
              <w:t>20</w:t>
            </w: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06E32FA7" w14:textId="4B8A13CD" w:rsidR="00366E7C" w:rsidRDefault="00366E7C">
            <w:pPr>
              <w:spacing w:after="0" w:line="240" w:lineRule="auto"/>
              <w:rPr>
                <w:rFonts w:ascii="Calibri" w:eastAsia="Calibri" w:hAnsi="Calibri" w:cs="Calibri"/>
              </w:rPr>
            </w:pPr>
            <w:r>
              <w:rPr>
                <w:rFonts w:ascii="Calibri" w:eastAsia="Calibri" w:hAnsi="Calibri" w:cs="Calibri"/>
              </w:rPr>
              <w:t>8</w:t>
            </w:r>
          </w:p>
        </w:tc>
      </w:tr>
      <w:tr w:rsidR="00366E7C" w14:paraId="0C49684B" w14:textId="77777777" w:rsidTr="00366E7C">
        <w:trPr>
          <w:trHeight w:val="950"/>
          <w:jc w:val="center"/>
        </w:trPr>
        <w:tc>
          <w:tcPr>
            <w:tcW w:w="61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63870152"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D4AA2F2" w14:textId="77777777" w:rsidR="00366E7C" w:rsidRDefault="00366E7C">
            <w:pPr>
              <w:spacing w:after="0" w:line="370" w:lineRule="auto"/>
              <w:jc w:val="both"/>
            </w:pPr>
            <w:r>
              <w:rPr>
                <w:rFonts w:ascii="Times New Roman" w:eastAsia="Times New Roman" w:hAnsi="Times New Roman" w:cs="Times New Roman"/>
                <w:color w:val="000000"/>
                <w:sz w:val="26"/>
                <w:u w:val="single"/>
              </w:rPr>
              <w:t>6.1. Типология деятельности и место творчества в ее различных видах.</w:t>
            </w:r>
          </w:p>
        </w:tc>
        <w:tc>
          <w:tcPr>
            <w:tcW w:w="89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4359F6EE" w14:textId="77777777" w:rsidR="00366E7C" w:rsidRDefault="00366E7C">
            <w:pPr>
              <w:spacing w:after="0" w:line="240" w:lineRule="auto"/>
              <w:rPr>
                <w:rFonts w:ascii="Calibri" w:eastAsia="Calibri" w:hAnsi="Calibri" w:cs="Calibri"/>
              </w:rPr>
            </w:pPr>
          </w:p>
        </w:tc>
        <w:tc>
          <w:tcPr>
            <w:tcW w:w="102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6D62DA35" w14:textId="771A9B70" w:rsidR="00366E7C" w:rsidRDefault="00366E7C">
            <w:pPr>
              <w:spacing w:after="0" w:line="260" w:lineRule="auto"/>
              <w:jc w:val="center"/>
            </w:pPr>
          </w:p>
        </w:tc>
      </w:tr>
      <w:tr w:rsidR="00366E7C" w14:paraId="487C5716" w14:textId="77777777" w:rsidTr="00366E7C">
        <w:trPr>
          <w:trHeight w:val="960"/>
          <w:jc w:val="center"/>
        </w:trPr>
        <w:tc>
          <w:tcPr>
            <w:tcW w:w="618"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7732B8F2" w14:textId="77777777" w:rsidR="00366E7C" w:rsidRDefault="00366E7C">
            <w:pPr>
              <w:spacing w:after="0" w:line="240" w:lineRule="auto"/>
              <w:rPr>
                <w:rFonts w:ascii="Calibri" w:eastAsia="Calibri" w:hAnsi="Calibri" w:cs="Calibri"/>
              </w:rPr>
            </w:pPr>
          </w:p>
        </w:tc>
        <w:tc>
          <w:tcPr>
            <w:tcW w:w="5658"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6FEE027D" w14:textId="77777777" w:rsidR="00366E7C" w:rsidRDefault="00366E7C">
            <w:pPr>
              <w:spacing w:after="0" w:line="374" w:lineRule="auto"/>
              <w:jc w:val="both"/>
            </w:pPr>
            <w:r>
              <w:rPr>
                <w:rFonts w:ascii="Times New Roman" w:eastAsia="Times New Roman" w:hAnsi="Times New Roman" w:cs="Times New Roman"/>
                <w:color w:val="000000"/>
                <w:sz w:val="26"/>
                <w:u w:val="single"/>
              </w:rPr>
              <w:t>6.2.  Практикум студентов. Совершенствование академического мастерства. Работа с детьми.</w:t>
            </w:r>
          </w:p>
        </w:tc>
        <w:tc>
          <w:tcPr>
            <w:tcW w:w="897"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18E268E1" w14:textId="77777777" w:rsidR="00366E7C" w:rsidRDefault="00366E7C">
            <w:pPr>
              <w:spacing w:after="0" w:line="240" w:lineRule="auto"/>
              <w:rPr>
                <w:rFonts w:ascii="Calibri" w:eastAsia="Calibri" w:hAnsi="Calibri" w:cs="Calibri"/>
              </w:rPr>
            </w:pPr>
          </w:p>
        </w:tc>
        <w:tc>
          <w:tcPr>
            <w:tcW w:w="1023"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40DE2FC5" w14:textId="52CA0FB9" w:rsidR="00366E7C" w:rsidRDefault="00366E7C">
            <w:pPr>
              <w:spacing w:after="0" w:line="240" w:lineRule="auto"/>
              <w:rPr>
                <w:rFonts w:ascii="Calibri" w:eastAsia="Calibri" w:hAnsi="Calibri" w:cs="Calibri"/>
              </w:rPr>
            </w:pPr>
          </w:p>
        </w:tc>
      </w:tr>
    </w:tbl>
    <w:p w14:paraId="6525CA58" w14:textId="77777777" w:rsidR="00C5398A" w:rsidRDefault="00C5398A">
      <w:pPr>
        <w:spacing w:after="0" w:line="240" w:lineRule="auto"/>
        <w:rPr>
          <w:rFonts w:ascii="Courier New" w:eastAsia="Courier New" w:hAnsi="Courier New" w:cs="Courier New"/>
          <w:color w:val="000000"/>
          <w:sz w:val="2"/>
        </w:rPr>
      </w:pPr>
    </w:p>
    <w:tbl>
      <w:tblPr>
        <w:tblW w:w="0" w:type="auto"/>
        <w:jc w:val="center"/>
        <w:tblCellMar>
          <w:left w:w="10" w:type="dxa"/>
          <w:right w:w="10" w:type="dxa"/>
        </w:tblCellMar>
        <w:tblLook w:val="0000" w:firstRow="0" w:lastRow="0" w:firstColumn="0" w:lastColumn="0" w:noHBand="0" w:noVBand="0"/>
      </w:tblPr>
      <w:tblGrid>
        <w:gridCol w:w="617"/>
        <w:gridCol w:w="5633"/>
        <w:gridCol w:w="914"/>
        <w:gridCol w:w="1035"/>
      </w:tblGrid>
      <w:tr w:rsidR="00366E7C" w14:paraId="332440AA" w14:textId="77777777" w:rsidTr="00366E7C">
        <w:trPr>
          <w:trHeight w:val="586"/>
          <w:jc w:val="center"/>
        </w:trPr>
        <w:tc>
          <w:tcPr>
            <w:tcW w:w="61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75D08CA0" w14:textId="77777777" w:rsidR="00366E7C" w:rsidRDefault="00366E7C">
            <w:pPr>
              <w:spacing w:after="0" w:line="260" w:lineRule="auto"/>
              <w:ind w:left="120"/>
            </w:pPr>
            <w:r>
              <w:rPr>
                <w:rFonts w:ascii="Times New Roman" w:eastAsia="Times New Roman" w:hAnsi="Times New Roman" w:cs="Times New Roman"/>
                <w:color w:val="000000"/>
                <w:sz w:val="26"/>
                <w:u w:val="single"/>
              </w:rPr>
              <w:t>7</w:t>
            </w:r>
          </w:p>
        </w:tc>
        <w:tc>
          <w:tcPr>
            <w:tcW w:w="563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CAFBD3A" w14:textId="77777777" w:rsidR="00366E7C" w:rsidRDefault="00366E7C">
            <w:pPr>
              <w:spacing w:after="0" w:line="260" w:lineRule="auto"/>
              <w:jc w:val="both"/>
            </w:pPr>
            <w:r>
              <w:rPr>
                <w:rFonts w:ascii="Times New Roman" w:eastAsia="Times New Roman" w:hAnsi="Times New Roman" w:cs="Times New Roman"/>
                <w:color w:val="000000"/>
                <w:sz w:val="26"/>
                <w:u w:val="single"/>
              </w:rPr>
              <w:t>7. Методы развития творческих способностей.</w:t>
            </w:r>
          </w:p>
        </w:tc>
        <w:tc>
          <w:tcPr>
            <w:tcW w:w="914"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CFB3183" w14:textId="2D8685F6" w:rsidR="00366E7C" w:rsidRDefault="00366E7C">
            <w:pPr>
              <w:spacing w:after="0" w:line="260" w:lineRule="auto"/>
              <w:jc w:val="center"/>
            </w:pPr>
            <w:r>
              <w:t>14</w:t>
            </w:r>
          </w:p>
        </w:tc>
        <w:tc>
          <w:tcPr>
            <w:tcW w:w="1035"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2BA74775" w14:textId="5AEAD1D4" w:rsidR="00366E7C" w:rsidRDefault="00366E7C">
            <w:pPr>
              <w:spacing w:after="0" w:line="260" w:lineRule="auto"/>
              <w:jc w:val="center"/>
            </w:pPr>
            <w:r>
              <w:t>8</w:t>
            </w:r>
          </w:p>
        </w:tc>
      </w:tr>
      <w:tr w:rsidR="00366E7C" w14:paraId="4AE2763B" w14:textId="77777777" w:rsidTr="00366E7C">
        <w:trPr>
          <w:trHeight w:val="2059"/>
          <w:jc w:val="center"/>
        </w:trPr>
        <w:tc>
          <w:tcPr>
            <w:tcW w:w="61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0D1831E" w14:textId="77777777" w:rsidR="00366E7C" w:rsidRDefault="00366E7C">
            <w:pPr>
              <w:spacing w:after="0" w:line="240" w:lineRule="auto"/>
              <w:rPr>
                <w:rFonts w:ascii="Calibri" w:eastAsia="Calibri" w:hAnsi="Calibri" w:cs="Calibri"/>
              </w:rPr>
            </w:pPr>
          </w:p>
        </w:tc>
        <w:tc>
          <w:tcPr>
            <w:tcW w:w="563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509FC2B4" w14:textId="77777777" w:rsidR="00366E7C" w:rsidRDefault="00366E7C">
            <w:pPr>
              <w:spacing w:after="0" w:line="370" w:lineRule="auto"/>
              <w:jc w:val="both"/>
            </w:pPr>
            <w:r>
              <w:rPr>
                <w:rFonts w:ascii="Times New Roman" w:eastAsia="Times New Roman" w:hAnsi="Times New Roman" w:cs="Times New Roman"/>
                <w:color w:val="000000"/>
                <w:sz w:val="26"/>
                <w:u w:val="single"/>
              </w:rPr>
              <w:t>7.1. Методики выявления творческого потенциала. условий для личностно-творческой самореализации и ранней профессиональной ориентации, обучающихся в различных направлениях художественного образования.</w:t>
            </w:r>
          </w:p>
        </w:tc>
        <w:tc>
          <w:tcPr>
            <w:tcW w:w="914"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BFD650F" w14:textId="77777777" w:rsidR="00366E7C" w:rsidRDefault="00366E7C">
            <w:pPr>
              <w:spacing w:after="0" w:line="240" w:lineRule="auto"/>
              <w:rPr>
                <w:rFonts w:ascii="Calibri" w:eastAsia="Calibri" w:hAnsi="Calibri" w:cs="Calibri"/>
              </w:rPr>
            </w:pPr>
          </w:p>
        </w:tc>
        <w:tc>
          <w:tcPr>
            <w:tcW w:w="1035"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631AB8FA" w14:textId="5D4B4C8C" w:rsidR="00366E7C" w:rsidRDefault="00366E7C">
            <w:pPr>
              <w:spacing w:after="0" w:line="260" w:lineRule="auto"/>
              <w:jc w:val="center"/>
            </w:pPr>
          </w:p>
        </w:tc>
      </w:tr>
      <w:tr w:rsidR="00366E7C" w14:paraId="2A7911AB" w14:textId="77777777" w:rsidTr="00366E7C">
        <w:trPr>
          <w:trHeight w:val="581"/>
          <w:jc w:val="center"/>
        </w:trPr>
        <w:tc>
          <w:tcPr>
            <w:tcW w:w="617"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vAlign w:val="center"/>
          </w:tcPr>
          <w:p w14:paraId="6CDEA034" w14:textId="77777777" w:rsidR="00366E7C" w:rsidRDefault="00366E7C">
            <w:pPr>
              <w:spacing w:after="0" w:line="260" w:lineRule="auto"/>
              <w:ind w:left="120"/>
              <w:rPr>
                <w:rFonts w:ascii="Calibri" w:eastAsia="Calibri" w:hAnsi="Calibri" w:cs="Calibri"/>
              </w:rPr>
            </w:pPr>
          </w:p>
        </w:tc>
        <w:tc>
          <w:tcPr>
            <w:tcW w:w="5633"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33B4E4E0" w14:textId="77777777" w:rsidR="00366E7C" w:rsidRDefault="00366E7C">
            <w:pPr>
              <w:spacing w:after="0" w:line="260" w:lineRule="auto"/>
              <w:jc w:val="both"/>
              <w:rPr>
                <w:rFonts w:ascii="Calibri" w:eastAsia="Calibri" w:hAnsi="Calibri" w:cs="Calibri"/>
              </w:rPr>
            </w:pPr>
          </w:p>
        </w:tc>
        <w:tc>
          <w:tcPr>
            <w:tcW w:w="914"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vAlign w:val="center"/>
          </w:tcPr>
          <w:p w14:paraId="3DBD3420" w14:textId="77777777" w:rsidR="00366E7C" w:rsidRDefault="00366E7C">
            <w:pPr>
              <w:spacing w:after="0" w:line="260" w:lineRule="auto"/>
              <w:jc w:val="center"/>
              <w:rPr>
                <w:rFonts w:ascii="Calibri" w:eastAsia="Calibri" w:hAnsi="Calibri" w:cs="Calibri"/>
              </w:rPr>
            </w:pPr>
          </w:p>
        </w:tc>
        <w:tc>
          <w:tcPr>
            <w:tcW w:w="1035" w:type="dxa"/>
            <w:tcBorders>
              <w:top w:val="single" w:sz="4" w:space="0" w:color="00000A"/>
              <w:left w:val="single" w:sz="4" w:space="0" w:color="00000A"/>
              <w:bottom w:val="single" w:sz="0" w:space="0" w:color="000000"/>
              <w:right w:val="single" w:sz="0" w:space="0" w:color="000000"/>
            </w:tcBorders>
            <w:shd w:val="clear" w:color="auto" w:fill="FFFFFF"/>
            <w:tcMar>
              <w:left w:w="0" w:type="dxa"/>
              <w:right w:w="0" w:type="dxa"/>
            </w:tcMar>
          </w:tcPr>
          <w:p w14:paraId="1E8585CB" w14:textId="77777777" w:rsidR="00366E7C" w:rsidRDefault="00366E7C">
            <w:pPr>
              <w:spacing w:after="0" w:line="240" w:lineRule="auto"/>
              <w:rPr>
                <w:rFonts w:ascii="Calibri" w:eastAsia="Calibri" w:hAnsi="Calibri" w:cs="Calibri"/>
              </w:rPr>
            </w:pPr>
          </w:p>
        </w:tc>
      </w:tr>
      <w:tr w:rsidR="00366E7C" w14:paraId="74D39252" w14:textId="77777777" w:rsidTr="00366E7C">
        <w:trPr>
          <w:trHeight w:val="590"/>
          <w:jc w:val="center"/>
        </w:trPr>
        <w:tc>
          <w:tcPr>
            <w:tcW w:w="617"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01A788FE" w14:textId="2C69EBC6" w:rsidR="00366E7C" w:rsidRDefault="00366E7C">
            <w:pPr>
              <w:spacing w:after="0" w:line="260" w:lineRule="auto"/>
              <w:ind w:left="120"/>
            </w:pPr>
          </w:p>
        </w:tc>
        <w:tc>
          <w:tcPr>
            <w:tcW w:w="5633"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133F30C6" w14:textId="77777777" w:rsidR="00366E7C" w:rsidRDefault="00366E7C">
            <w:pPr>
              <w:spacing w:after="0" w:line="260" w:lineRule="auto"/>
              <w:jc w:val="both"/>
            </w:pPr>
            <w:r>
              <w:rPr>
                <w:rFonts w:ascii="Times New Roman" w:eastAsia="Times New Roman" w:hAnsi="Times New Roman" w:cs="Times New Roman"/>
                <w:color w:val="000000"/>
                <w:sz w:val="26"/>
                <w:u w:val="single"/>
              </w:rPr>
              <w:t>Итого</w:t>
            </w:r>
          </w:p>
        </w:tc>
        <w:tc>
          <w:tcPr>
            <w:tcW w:w="914"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tcPr>
          <w:p w14:paraId="7A3ECDC1" w14:textId="270F4B93" w:rsidR="00366E7C" w:rsidRDefault="00366E7C">
            <w:pPr>
              <w:spacing w:after="0" w:line="260" w:lineRule="auto"/>
              <w:ind w:left="380"/>
            </w:pPr>
            <w:r>
              <w:rPr>
                <w:rFonts w:ascii="Times New Roman" w:eastAsia="Times New Roman" w:hAnsi="Times New Roman" w:cs="Times New Roman"/>
                <w:color w:val="000000"/>
                <w:sz w:val="26"/>
                <w:u w:val="single"/>
              </w:rPr>
              <w:t>154</w:t>
            </w:r>
          </w:p>
        </w:tc>
        <w:tc>
          <w:tcPr>
            <w:tcW w:w="1035" w:type="dxa"/>
            <w:tcBorders>
              <w:top w:val="single" w:sz="4" w:space="0" w:color="00000A"/>
              <w:left w:val="single" w:sz="4" w:space="0" w:color="00000A"/>
              <w:bottom w:val="single" w:sz="4" w:space="0" w:color="00000A"/>
              <w:right w:val="single" w:sz="0" w:space="0" w:color="000000"/>
            </w:tcBorders>
            <w:shd w:val="clear" w:color="auto" w:fill="FFFFFF"/>
            <w:tcMar>
              <w:left w:w="0" w:type="dxa"/>
              <w:right w:w="0" w:type="dxa"/>
            </w:tcMar>
            <w:vAlign w:val="center"/>
          </w:tcPr>
          <w:p w14:paraId="566868CC" w14:textId="77777777" w:rsidR="00366E7C" w:rsidRDefault="00366E7C">
            <w:pPr>
              <w:spacing w:after="0" w:line="260" w:lineRule="auto"/>
              <w:jc w:val="center"/>
            </w:pPr>
            <w:r>
              <w:rPr>
                <w:rFonts w:ascii="Times New Roman" w:eastAsia="Times New Roman" w:hAnsi="Times New Roman" w:cs="Times New Roman"/>
                <w:color w:val="000000"/>
                <w:sz w:val="26"/>
                <w:u w:val="single"/>
              </w:rPr>
              <w:t>47</w:t>
            </w:r>
          </w:p>
        </w:tc>
      </w:tr>
    </w:tbl>
    <w:p w14:paraId="73A144B4" w14:textId="77777777" w:rsidR="00C5398A" w:rsidRDefault="00C5398A">
      <w:pPr>
        <w:spacing w:after="0" w:line="240" w:lineRule="auto"/>
        <w:rPr>
          <w:rFonts w:ascii="Courier New" w:eastAsia="Courier New" w:hAnsi="Courier New" w:cs="Courier New"/>
          <w:color w:val="000000"/>
          <w:sz w:val="2"/>
        </w:rPr>
      </w:pPr>
    </w:p>
    <w:p w14:paraId="0CD5A368" w14:textId="77777777" w:rsidR="00C5398A" w:rsidRDefault="00C5398A">
      <w:pPr>
        <w:spacing w:after="287" w:line="260" w:lineRule="auto"/>
        <w:ind w:left="380"/>
        <w:jc w:val="both"/>
        <w:rPr>
          <w:rFonts w:ascii="Calibri" w:eastAsia="Calibri" w:hAnsi="Calibri" w:cs="Calibri"/>
          <w:b/>
          <w:color w:val="000000"/>
          <w:sz w:val="26"/>
        </w:rPr>
      </w:pPr>
    </w:p>
    <w:p w14:paraId="7AEA838D" w14:textId="77777777" w:rsidR="00C5398A" w:rsidRDefault="00C5398A">
      <w:pPr>
        <w:spacing w:after="287" w:line="260" w:lineRule="auto"/>
        <w:ind w:left="380"/>
        <w:jc w:val="both"/>
        <w:rPr>
          <w:rFonts w:ascii="Calibri" w:eastAsia="Calibri" w:hAnsi="Calibri" w:cs="Calibri"/>
          <w:b/>
          <w:color w:val="000000"/>
          <w:sz w:val="26"/>
        </w:rPr>
      </w:pPr>
    </w:p>
    <w:p w14:paraId="32C1963B" w14:textId="77777777" w:rsidR="006E5FBB" w:rsidRDefault="006E5FBB">
      <w:pPr>
        <w:spacing w:after="287" w:line="260" w:lineRule="auto"/>
        <w:ind w:left="380"/>
        <w:jc w:val="both"/>
        <w:rPr>
          <w:rFonts w:ascii="Calibri" w:eastAsia="Calibri" w:hAnsi="Calibri" w:cs="Calibri"/>
          <w:b/>
          <w:color w:val="000000"/>
          <w:sz w:val="26"/>
        </w:rPr>
      </w:pPr>
    </w:p>
    <w:p w14:paraId="1AF260AA" w14:textId="77777777" w:rsidR="00427C22" w:rsidRDefault="00427C22">
      <w:pPr>
        <w:spacing w:after="243" w:line="260" w:lineRule="auto"/>
        <w:ind w:left="380"/>
        <w:jc w:val="both"/>
        <w:rPr>
          <w:rFonts w:ascii="Times New Roman" w:eastAsia="Times New Roman" w:hAnsi="Times New Roman" w:cs="Times New Roman"/>
          <w:color w:val="000000"/>
          <w:sz w:val="26"/>
        </w:rPr>
      </w:pPr>
    </w:p>
    <w:p w14:paraId="5DBB125A" w14:textId="77777777" w:rsidR="00427C22" w:rsidRDefault="00427C22">
      <w:pPr>
        <w:spacing w:after="243" w:line="260" w:lineRule="auto"/>
        <w:ind w:left="380"/>
        <w:jc w:val="both"/>
        <w:rPr>
          <w:rFonts w:ascii="Times New Roman" w:eastAsia="Times New Roman" w:hAnsi="Times New Roman" w:cs="Times New Roman"/>
          <w:color w:val="000000"/>
          <w:sz w:val="26"/>
        </w:rPr>
      </w:pPr>
    </w:p>
    <w:p w14:paraId="0230F073" w14:textId="77777777" w:rsidR="00427C22" w:rsidRDefault="00427C22">
      <w:pPr>
        <w:spacing w:after="243" w:line="260" w:lineRule="auto"/>
        <w:ind w:left="380"/>
        <w:jc w:val="both"/>
        <w:rPr>
          <w:rFonts w:ascii="Times New Roman" w:eastAsia="Times New Roman" w:hAnsi="Times New Roman" w:cs="Times New Roman"/>
          <w:color w:val="000000"/>
          <w:sz w:val="26"/>
        </w:rPr>
      </w:pPr>
    </w:p>
    <w:p w14:paraId="4FB0D66D" w14:textId="77777777" w:rsidR="00427C22" w:rsidRDefault="00427C22">
      <w:pPr>
        <w:spacing w:after="243" w:line="260" w:lineRule="auto"/>
        <w:ind w:left="380"/>
        <w:jc w:val="both"/>
        <w:rPr>
          <w:rFonts w:ascii="Times New Roman" w:eastAsia="Times New Roman" w:hAnsi="Times New Roman" w:cs="Times New Roman"/>
          <w:color w:val="000000"/>
          <w:sz w:val="26"/>
        </w:rPr>
      </w:pPr>
    </w:p>
    <w:p w14:paraId="53535D23" w14:textId="648F7CB9" w:rsidR="00427C22" w:rsidRPr="00427C22" w:rsidRDefault="00427C22" w:rsidP="001A3405">
      <w:pPr>
        <w:suppressAutoHyphens/>
        <w:spacing w:after="0" w:line="360" w:lineRule="auto"/>
        <w:jc w:val="center"/>
        <w:rPr>
          <w:rFonts w:ascii="Times New Roman" w:eastAsia="Times New Roman" w:hAnsi="Times New Roman" w:cs="Times New Roman"/>
          <w:b/>
          <w:bCs/>
          <w:color w:val="000000"/>
          <w:sz w:val="26"/>
        </w:rPr>
      </w:pPr>
      <w:r w:rsidRPr="00427C22">
        <w:rPr>
          <w:rFonts w:ascii="Times New Roman" w:eastAsia="Times New Roman" w:hAnsi="Times New Roman" w:cs="Times New Roman"/>
          <w:b/>
          <w:bCs/>
          <w:sz w:val="28"/>
          <w:szCs w:val="28"/>
        </w:rPr>
        <w:lastRenderedPageBreak/>
        <w:t>III.УСЛОВИЯ РЕАЛИЗАЦИИ РАБОЧЕЙ ПРОГРАММЫ УЧЕБНОЙ ДИСЦИПЛИНЫ</w:t>
      </w:r>
    </w:p>
    <w:p w14:paraId="11C5AFF6" w14:textId="4CF0F77D" w:rsidR="00C5398A" w:rsidRDefault="001F58B3">
      <w:pPr>
        <w:spacing w:after="243" w:line="260" w:lineRule="auto"/>
        <w:ind w:left="38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Основная литература</w:t>
      </w:r>
    </w:p>
    <w:p w14:paraId="67FC2E08" w14:textId="77777777" w:rsidR="00C5398A" w:rsidRDefault="001F58B3">
      <w:pPr>
        <w:numPr>
          <w:ilvl w:val="0"/>
          <w:numId w:val="2"/>
        </w:numPr>
        <w:spacing w:after="0" w:line="322" w:lineRule="auto"/>
        <w:ind w:left="380" w:right="180" w:hanging="360"/>
        <w:rPr>
          <w:rFonts w:ascii="Times New Roman" w:eastAsia="Times New Roman" w:hAnsi="Times New Roman" w:cs="Times New Roman"/>
          <w:color w:val="000000"/>
          <w:sz w:val="26"/>
          <w:u w:val="single"/>
        </w:rPr>
      </w:pPr>
      <w:r>
        <w:rPr>
          <w:rFonts w:ascii="Times New Roman" w:eastAsia="Times New Roman" w:hAnsi="Times New Roman" w:cs="Times New Roman"/>
          <w:color w:val="000000"/>
          <w:sz w:val="26"/>
          <w:u w:val="single"/>
        </w:rPr>
        <w:t xml:space="preserve"> В.И. Жабинский, А.В. Винтова. Рисунок творчества. - Москва: ИНФРА- М, 2012.</w:t>
      </w:r>
    </w:p>
    <w:p w14:paraId="507ED58D" w14:textId="77777777" w:rsidR="00C5398A" w:rsidRDefault="001F58B3">
      <w:pPr>
        <w:numPr>
          <w:ilvl w:val="0"/>
          <w:numId w:val="2"/>
        </w:numPr>
        <w:spacing w:after="0" w:line="322" w:lineRule="auto"/>
        <w:ind w:left="380" w:hanging="360"/>
        <w:rPr>
          <w:rFonts w:ascii="Times New Roman" w:eastAsia="Times New Roman" w:hAnsi="Times New Roman" w:cs="Times New Roman"/>
          <w:color w:val="000000"/>
          <w:sz w:val="26"/>
          <w:u w:val="single"/>
        </w:rPr>
      </w:pPr>
      <w:r>
        <w:rPr>
          <w:rFonts w:ascii="Times New Roman" w:eastAsia="Times New Roman" w:hAnsi="Times New Roman" w:cs="Times New Roman"/>
          <w:color w:val="000000"/>
          <w:sz w:val="26"/>
          <w:u w:val="single"/>
        </w:rPr>
        <w:t xml:space="preserve"> Г.М. Логвиненко, Декоративная композиция. - Москва: ВЛАДОС 2013.</w:t>
      </w:r>
    </w:p>
    <w:p w14:paraId="2CD36A99" w14:textId="77777777" w:rsidR="00C5398A" w:rsidRDefault="001F58B3">
      <w:pPr>
        <w:numPr>
          <w:ilvl w:val="0"/>
          <w:numId w:val="2"/>
        </w:numPr>
        <w:spacing w:after="0" w:line="322" w:lineRule="auto"/>
        <w:ind w:left="380" w:hanging="360"/>
        <w:rPr>
          <w:rFonts w:ascii="Times New Roman" w:eastAsia="Times New Roman" w:hAnsi="Times New Roman" w:cs="Times New Roman"/>
          <w:color w:val="000000"/>
          <w:sz w:val="26"/>
          <w:u w:val="single"/>
        </w:rPr>
      </w:pPr>
      <w:r>
        <w:rPr>
          <w:rFonts w:ascii="Times New Roman" w:eastAsia="Times New Roman" w:hAnsi="Times New Roman" w:cs="Times New Roman"/>
          <w:color w:val="000000"/>
          <w:sz w:val="26"/>
          <w:u w:val="single"/>
        </w:rPr>
        <w:t xml:space="preserve"> Н.Г. Ли Основы академического рисунка. - Москва: ЭКСМО 2012</w:t>
      </w:r>
    </w:p>
    <w:p w14:paraId="45AD4A65" w14:textId="77777777" w:rsidR="00C5398A" w:rsidRDefault="001F58B3">
      <w:pPr>
        <w:numPr>
          <w:ilvl w:val="0"/>
          <w:numId w:val="2"/>
        </w:numPr>
        <w:spacing w:after="0" w:line="322" w:lineRule="auto"/>
        <w:ind w:left="380" w:hanging="360"/>
        <w:rPr>
          <w:rFonts w:ascii="Times New Roman" w:eastAsia="Times New Roman" w:hAnsi="Times New Roman" w:cs="Times New Roman"/>
          <w:color w:val="000000"/>
          <w:sz w:val="26"/>
          <w:u w:val="single"/>
        </w:rPr>
      </w:pPr>
      <w:r>
        <w:rPr>
          <w:rFonts w:ascii="Times New Roman" w:eastAsia="Times New Roman" w:hAnsi="Times New Roman" w:cs="Times New Roman"/>
          <w:color w:val="000000"/>
          <w:sz w:val="26"/>
          <w:u w:val="single"/>
        </w:rPr>
        <w:t xml:space="preserve"> В.А. Могилевцев. Наброски и учебный рисунок С-Петербург 2011</w:t>
      </w:r>
    </w:p>
    <w:p w14:paraId="101800ED" w14:textId="77777777" w:rsidR="00427C22" w:rsidRDefault="001F58B3" w:rsidP="00427C22">
      <w:pPr>
        <w:numPr>
          <w:ilvl w:val="0"/>
          <w:numId w:val="2"/>
        </w:numPr>
        <w:spacing w:after="605" w:line="341" w:lineRule="auto"/>
        <w:ind w:left="380" w:right="180" w:hanging="360"/>
        <w:rPr>
          <w:rFonts w:ascii="Times New Roman" w:eastAsia="Times New Roman" w:hAnsi="Times New Roman" w:cs="Times New Roman"/>
          <w:color w:val="000000"/>
          <w:sz w:val="26"/>
        </w:rPr>
      </w:pPr>
      <w:r>
        <w:rPr>
          <w:rFonts w:ascii="Times New Roman" w:eastAsia="Times New Roman" w:hAnsi="Times New Roman" w:cs="Times New Roman"/>
          <w:b/>
          <w:color w:val="000000"/>
          <w:sz w:val="26"/>
          <w:u w:val="single"/>
        </w:rPr>
        <w:t xml:space="preserve"> </w:t>
      </w:r>
      <w:r>
        <w:rPr>
          <w:rFonts w:ascii="Times New Roman" w:eastAsia="Times New Roman" w:hAnsi="Times New Roman" w:cs="Times New Roman"/>
          <w:color w:val="000000"/>
          <w:sz w:val="26"/>
        </w:rPr>
        <w:t>В.С.Шаров. Академическое обучение изобразительному рисунку. ЭКСМО Москва 2013</w:t>
      </w:r>
    </w:p>
    <w:p w14:paraId="773F4F3F" w14:textId="362DA4CC" w:rsidR="00C5398A" w:rsidRPr="00427C22" w:rsidRDefault="001F58B3" w:rsidP="00427C22">
      <w:pPr>
        <w:spacing w:after="0" w:line="341" w:lineRule="auto"/>
        <w:ind w:right="180"/>
        <w:rPr>
          <w:rFonts w:ascii="Times New Roman" w:eastAsia="Times New Roman" w:hAnsi="Times New Roman" w:cs="Times New Roman"/>
          <w:color w:val="000000"/>
          <w:sz w:val="26"/>
        </w:rPr>
      </w:pPr>
      <w:r w:rsidRPr="00427C22">
        <w:rPr>
          <w:rFonts w:ascii="Times New Roman" w:eastAsia="Times New Roman" w:hAnsi="Times New Roman" w:cs="Times New Roman"/>
          <w:color w:val="000000"/>
          <w:sz w:val="26"/>
        </w:rPr>
        <w:t>Дополнительная литература</w:t>
      </w:r>
    </w:p>
    <w:p w14:paraId="52D01D58" w14:textId="77777777" w:rsidR="00C5398A" w:rsidRDefault="001F58B3" w:rsidP="00427C22">
      <w:pPr>
        <w:numPr>
          <w:ilvl w:val="0"/>
          <w:numId w:val="3"/>
        </w:numPr>
        <w:spacing w:after="0" w:line="341" w:lineRule="auto"/>
        <w:ind w:left="580" w:right="20"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Медведев Л. Г. Формирование графического художественного образа на занятиях по рисунку, 1986.</w:t>
      </w:r>
    </w:p>
    <w:p w14:paraId="1502A3BF" w14:textId="77777777" w:rsidR="00C5398A" w:rsidRDefault="001F58B3" w:rsidP="00427C22">
      <w:pPr>
        <w:numPr>
          <w:ilvl w:val="0"/>
          <w:numId w:val="3"/>
        </w:numPr>
        <w:spacing w:after="0" w:line="341" w:lineRule="auto"/>
        <w:ind w:left="580" w:right="20"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Михайлова Т. Чувство и цвет. Технология " эмоционального настроя" детей в процессе освоения техники живописи. //Искусство в школе. с.39, 2010.</w:t>
      </w:r>
    </w:p>
    <w:p w14:paraId="215083A5" w14:textId="77777777" w:rsidR="00C5398A" w:rsidRDefault="001F58B3" w:rsidP="00427C22">
      <w:pPr>
        <w:numPr>
          <w:ilvl w:val="0"/>
          <w:numId w:val="3"/>
        </w:numPr>
        <w:spacing w:after="0" w:line="341" w:lineRule="auto"/>
        <w:ind w:left="580" w:right="20"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Психология одаренности детей и подростков: Учебное пособие/Ю.Д. Бабаева, Н. С. Лейтес. - М.: "Академия", 2000.</w:t>
      </w:r>
    </w:p>
    <w:p w14:paraId="28D71FB1" w14:textId="77777777" w:rsidR="00C5398A" w:rsidRDefault="001F58B3" w:rsidP="00427C22">
      <w:pPr>
        <w:numPr>
          <w:ilvl w:val="0"/>
          <w:numId w:val="3"/>
        </w:numPr>
        <w:spacing w:after="0" w:line="341" w:lineRule="auto"/>
        <w:ind w:left="580" w:right="20"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Панксенов Г. И. Живопись. Форма, цвет, изображение: учебное пособие для студ. высш. худ. учебных заведений. - М.: Издательский центр "Академия", 2008.</w:t>
      </w:r>
    </w:p>
    <w:p w14:paraId="547AF41C" w14:textId="77777777" w:rsidR="0006648B" w:rsidRPr="00495ABF" w:rsidRDefault="0006648B" w:rsidP="0006648B">
      <w:pPr>
        <w:spacing w:after="0" w:line="341" w:lineRule="auto"/>
        <w:ind w:left="220" w:right="20"/>
        <w:jc w:val="both"/>
        <w:rPr>
          <w:rFonts w:ascii="Times New Roman" w:eastAsia="Times New Roman" w:hAnsi="Times New Roman" w:cs="Times New Roman"/>
          <w:b/>
          <w:color w:val="000000"/>
          <w:sz w:val="26"/>
        </w:rPr>
      </w:pPr>
    </w:p>
    <w:p w14:paraId="7F834A3E"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01F1F8F6"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09B682C0"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7FAA0F7C"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2151A4E6"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46BD87B5"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18A5E68E"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638F40E9"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45BA1C20"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18CBD42A" w14:textId="77777777" w:rsidR="00427C22" w:rsidRPr="00DA36C6" w:rsidRDefault="00427C22" w:rsidP="0006648B">
      <w:pPr>
        <w:spacing w:after="0" w:line="341" w:lineRule="auto"/>
        <w:ind w:left="220" w:right="20"/>
        <w:jc w:val="both"/>
        <w:rPr>
          <w:rFonts w:ascii="Times New Roman" w:eastAsia="Times New Roman" w:hAnsi="Times New Roman" w:cs="Times New Roman"/>
          <w:b/>
          <w:color w:val="000000"/>
          <w:sz w:val="26"/>
        </w:rPr>
      </w:pPr>
    </w:p>
    <w:p w14:paraId="47AD13D9" w14:textId="0FD5D151" w:rsidR="006E5FBB" w:rsidRDefault="0006648B" w:rsidP="0006648B">
      <w:pPr>
        <w:spacing w:after="0" w:line="341" w:lineRule="auto"/>
        <w:ind w:left="220" w:right="20"/>
        <w:jc w:val="both"/>
        <w:rPr>
          <w:rFonts w:ascii="Times New Roman" w:eastAsia="Times New Roman" w:hAnsi="Times New Roman" w:cs="Times New Roman"/>
          <w:b/>
          <w:color w:val="000000"/>
          <w:sz w:val="26"/>
        </w:rPr>
      </w:pPr>
      <w:r w:rsidRPr="0006648B">
        <w:rPr>
          <w:rFonts w:ascii="Times New Roman" w:eastAsia="Times New Roman" w:hAnsi="Times New Roman" w:cs="Times New Roman"/>
          <w:b/>
          <w:color w:val="000000"/>
          <w:sz w:val="26"/>
          <w:lang w:val="en-US"/>
        </w:rPr>
        <w:lastRenderedPageBreak/>
        <w:t>IV</w:t>
      </w:r>
      <w:r w:rsidRPr="0006648B">
        <w:rPr>
          <w:rFonts w:ascii="Times New Roman" w:eastAsia="Times New Roman" w:hAnsi="Times New Roman" w:cs="Times New Roman"/>
          <w:b/>
          <w:color w:val="000000"/>
          <w:sz w:val="26"/>
        </w:rPr>
        <w:t>.</w:t>
      </w:r>
      <w:r w:rsidR="006E5FBB" w:rsidRPr="0006648B">
        <w:rPr>
          <w:rFonts w:ascii="Times New Roman" w:eastAsia="Times New Roman" w:hAnsi="Times New Roman" w:cs="Times New Roman"/>
          <w:b/>
          <w:color w:val="000000"/>
          <w:sz w:val="26"/>
        </w:rPr>
        <w:t>КОНТРОЛЬ И ОЦЕНКА РЕЗУЛЬТАТОВ ОСВОЕНИЯ УЧЕБНОЙ ДИСЦИПЛИНЫ</w:t>
      </w:r>
    </w:p>
    <w:tbl>
      <w:tblPr>
        <w:tblpPr w:leftFromText="180" w:rightFromText="180" w:vertAnchor="text" w:tblpX="13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2671"/>
        <w:gridCol w:w="3060"/>
      </w:tblGrid>
      <w:tr w:rsidR="00391B99" w:rsidRPr="00084AB1" w14:paraId="0DE09F45" w14:textId="77777777" w:rsidTr="00A157DF">
        <w:trPr>
          <w:trHeight w:val="1365"/>
        </w:trPr>
        <w:tc>
          <w:tcPr>
            <w:tcW w:w="3539" w:type="dxa"/>
          </w:tcPr>
          <w:p w14:paraId="3B965948" w14:textId="77777777" w:rsidR="00391B99" w:rsidRPr="00084AB1" w:rsidRDefault="00391B99" w:rsidP="00084AB1">
            <w:pPr>
              <w:spacing w:after="0" w:line="240" w:lineRule="atLeast"/>
              <w:ind w:left="221" w:right="23"/>
              <w:jc w:val="both"/>
              <w:rPr>
                <w:rFonts w:ascii="Times New Roman" w:eastAsia="Times New Roman" w:hAnsi="Times New Roman" w:cs="Times New Roman"/>
                <w:b/>
                <w:color w:val="000000"/>
                <w:sz w:val="24"/>
                <w:szCs w:val="24"/>
              </w:rPr>
            </w:pPr>
            <w:r w:rsidRPr="00084AB1">
              <w:rPr>
                <w:rFonts w:ascii="Times New Roman" w:eastAsia="Times New Roman" w:hAnsi="Times New Roman" w:cs="Times New Roman"/>
                <w:b/>
                <w:color w:val="000000"/>
                <w:sz w:val="24"/>
                <w:szCs w:val="24"/>
              </w:rPr>
              <w:t>Результаты обучения: умения, знания, и общие компетенции</w:t>
            </w:r>
          </w:p>
        </w:tc>
        <w:tc>
          <w:tcPr>
            <w:tcW w:w="2671" w:type="dxa"/>
          </w:tcPr>
          <w:p w14:paraId="11EBE91D" w14:textId="77777777" w:rsidR="00391B99" w:rsidRPr="00084AB1" w:rsidRDefault="00391B99" w:rsidP="00084AB1">
            <w:pPr>
              <w:spacing w:after="0" w:line="240" w:lineRule="atLeast"/>
              <w:ind w:left="221" w:right="23"/>
              <w:jc w:val="both"/>
              <w:rPr>
                <w:rFonts w:ascii="Times New Roman" w:eastAsia="Times New Roman" w:hAnsi="Times New Roman" w:cs="Times New Roman"/>
                <w:b/>
                <w:color w:val="000000"/>
                <w:sz w:val="24"/>
                <w:szCs w:val="24"/>
              </w:rPr>
            </w:pPr>
            <w:r w:rsidRPr="00084AB1">
              <w:rPr>
                <w:rFonts w:ascii="Times New Roman" w:eastAsia="Times New Roman" w:hAnsi="Times New Roman" w:cs="Times New Roman"/>
                <w:b/>
                <w:color w:val="000000"/>
                <w:sz w:val="24"/>
                <w:szCs w:val="24"/>
              </w:rPr>
              <w:t>Показать оценки результата</w:t>
            </w:r>
          </w:p>
        </w:tc>
        <w:tc>
          <w:tcPr>
            <w:tcW w:w="3060" w:type="dxa"/>
          </w:tcPr>
          <w:p w14:paraId="225ABBBA" w14:textId="77777777" w:rsidR="00391B99" w:rsidRPr="00084AB1" w:rsidRDefault="00391B99" w:rsidP="00084AB1">
            <w:pPr>
              <w:spacing w:after="0" w:line="240" w:lineRule="atLeast"/>
              <w:ind w:left="221" w:right="23"/>
              <w:jc w:val="both"/>
              <w:rPr>
                <w:rFonts w:ascii="Times New Roman" w:eastAsia="Times New Roman" w:hAnsi="Times New Roman" w:cs="Times New Roman"/>
                <w:b/>
                <w:color w:val="000000"/>
                <w:sz w:val="24"/>
                <w:szCs w:val="24"/>
              </w:rPr>
            </w:pPr>
            <w:r w:rsidRPr="00084AB1">
              <w:rPr>
                <w:rFonts w:ascii="Times New Roman" w:eastAsia="Times New Roman" w:hAnsi="Times New Roman" w:cs="Times New Roman"/>
                <w:b/>
                <w:color w:val="000000"/>
                <w:sz w:val="24"/>
                <w:szCs w:val="24"/>
              </w:rPr>
              <w:t>Форма контроля и оценивания</w:t>
            </w:r>
          </w:p>
        </w:tc>
      </w:tr>
      <w:tr w:rsidR="00427C22" w:rsidRPr="00084AB1" w14:paraId="17FED3C6" w14:textId="77777777" w:rsidTr="00A157DF">
        <w:trPr>
          <w:trHeight w:val="405"/>
        </w:trPr>
        <w:tc>
          <w:tcPr>
            <w:tcW w:w="3539" w:type="dxa"/>
            <w:vMerge w:val="restart"/>
          </w:tcPr>
          <w:p w14:paraId="71C546FA" w14:textId="77777777" w:rsidR="00427C22" w:rsidRPr="00741917" w:rsidRDefault="00427C22" w:rsidP="00427C22">
            <w:pPr>
              <w:tabs>
                <w:tab w:val="left" w:pos="720"/>
              </w:tabs>
              <w:rPr>
                <w:rFonts w:ascii="Times New Roman" w:hAnsi="Times New Roman" w:cs="Times New Roman"/>
                <w:b/>
                <w:i/>
                <w:sz w:val="28"/>
                <w:szCs w:val="28"/>
              </w:rPr>
            </w:pPr>
            <w:r w:rsidRPr="00741917">
              <w:rPr>
                <w:rFonts w:ascii="Times New Roman" w:hAnsi="Times New Roman" w:cs="Times New Roman"/>
                <w:b/>
                <w:i/>
                <w:sz w:val="28"/>
                <w:szCs w:val="28"/>
              </w:rPr>
              <w:t>иметь практический опыт:</w:t>
            </w:r>
          </w:p>
          <w:p w14:paraId="3840CD32" w14:textId="77777777" w:rsidR="00427C22" w:rsidRPr="00BE1DC0" w:rsidRDefault="00427C22" w:rsidP="00427C22">
            <w:pPr>
              <w:tabs>
                <w:tab w:val="left" w:pos="720"/>
              </w:tabs>
              <w:rPr>
                <w:rFonts w:ascii="Times New Roman" w:hAnsi="Times New Roman" w:cs="Times New Roman"/>
                <w:sz w:val="28"/>
                <w:szCs w:val="28"/>
              </w:rPr>
            </w:pPr>
            <w:r w:rsidRPr="00BE1DC0">
              <w:rPr>
                <w:rFonts w:ascii="Times New Roman" w:hAnsi="Times New Roman" w:cs="Times New Roman"/>
                <w:sz w:val="28"/>
                <w:szCs w:val="28"/>
              </w:rPr>
              <w:t>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w:t>
            </w:r>
          </w:p>
          <w:p w14:paraId="290CD20E" w14:textId="77777777" w:rsidR="00427C22" w:rsidRPr="00741917" w:rsidRDefault="00427C22" w:rsidP="00427C22">
            <w:pPr>
              <w:tabs>
                <w:tab w:val="left" w:pos="720"/>
              </w:tabs>
              <w:rPr>
                <w:rFonts w:ascii="Times New Roman" w:hAnsi="Times New Roman" w:cs="Times New Roman"/>
                <w:b/>
                <w:i/>
                <w:sz w:val="28"/>
                <w:szCs w:val="28"/>
              </w:rPr>
            </w:pPr>
            <w:r w:rsidRPr="00741917">
              <w:rPr>
                <w:rFonts w:ascii="Times New Roman" w:hAnsi="Times New Roman" w:cs="Times New Roman"/>
                <w:b/>
                <w:i/>
                <w:sz w:val="28"/>
                <w:szCs w:val="28"/>
              </w:rPr>
              <w:t>уметь:</w:t>
            </w:r>
          </w:p>
          <w:p w14:paraId="6BE32339" w14:textId="77777777" w:rsidR="00427C22" w:rsidRPr="00BE1DC0" w:rsidRDefault="00427C22" w:rsidP="00427C22">
            <w:pPr>
              <w:tabs>
                <w:tab w:val="left" w:pos="720"/>
              </w:tabs>
              <w:rPr>
                <w:rFonts w:ascii="Times New Roman" w:hAnsi="Times New Roman" w:cs="Times New Roman"/>
                <w:sz w:val="28"/>
                <w:szCs w:val="28"/>
              </w:rPr>
            </w:pPr>
            <w:r w:rsidRPr="00BE1DC0">
              <w:rPr>
                <w:rFonts w:ascii="Times New Roman" w:hAnsi="Times New Roman" w:cs="Times New Roman"/>
                <w:sz w:val="28"/>
                <w:szCs w:val="28"/>
              </w:rPr>
              <w:t>использовать теоретические сведения о личности и межличностных отношениях в педагогической деятельности;</w:t>
            </w:r>
          </w:p>
          <w:p w14:paraId="03CB2E22" w14:textId="77777777" w:rsidR="00427C22" w:rsidRPr="00741917" w:rsidRDefault="00427C22" w:rsidP="00427C22">
            <w:pPr>
              <w:tabs>
                <w:tab w:val="left" w:pos="720"/>
              </w:tabs>
              <w:rPr>
                <w:rFonts w:ascii="Times New Roman" w:hAnsi="Times New Roman" w:cs="Times New Roman"/>
                <w:b/>
                <w:i/>
                <w:sz w:val="28"/>
                <w:szCs w:val="28"/>
              </w:rPr>
            </w:pPr>
            <w:r w:rsidRPr="00741917">
              <w:rPr>
                <w:rFonts w:ascii="Times New Roman" w:hAnsi="Times New Roman" w:cs="Times New Roman"/>
                <w:b/>
                <w:i/>
                <w:sz w:val="28"/>
                <w:szCs w:val="28"/>
              </w:rPr>
              <w:t>знать:</w:t>
            </w:r>
          </w:p>
          <w:p w14:paraId="24B57B89" w14:textId="77777777" w:rsidR="00427C22" w:rsidRPr="00BE1DC0" w:rsidRDefault="00427C22" w:rsidP="00427C22">
            <w:pPr>
              <w:tabs>
                <w:tab w:val="left" w:pos="720"/>
              </w:tabs>
              <w:rPr>
                <w:rFonts w:ascii="Times New Roman" w:hAnsi="Times New Roman" w:cs="Times New Roman"/>
                <w:sz w:val="28"/>
                <w:szCs w:val="28"/>
              </w:rPr>
            </w:pPr>
            <w:r w:rsidRPr="00BE1DC0">
              <w:rPr>
                <w:rFonts w:ascii="Times New Roman" w:hAnsi="Times New Roman" w:cs="Times New Roman"/>
                <w:sz w:val="28"/>
                <w:szCs w:val="28"/>
              </w:rPr>
              <w:t>основы педагогики;</w:t>
            </w:r>
          </w:p>
          <w:p w14:paraId="6150FE8D" w14:textId="77777777" w:rsidR="00427C22" w:rsidRPr="00BE1DC0" w:rsidRDefault="00427C22" w:rsidP="00427C22">
            <w:pPr>
              <w:tabs>
                <w:tab w:val="left" w:pos="720"/>
              </w:tabs>
              <w:rPr>
                <w:rFonts w:ascii="Times New Roman" w:hAnsi="Times New Roman" w:cs="Times New Roman"/>
                <w:sz w:val="28"/>
                <w:szCs w:val="28"/>
              </w:rPr>
            </w:pPr>
            <w:r w:rsidRPr="00BE1DC0">
              <w:rPr>
                <w:rFonts w:ascii="Times New Roman" w:hAnsi="Times New Roman" w:cs="Times New Roman"/>
                <w:sz w:val="28"/>
                <w:szCs w:val="28"/>
              </w:rPr>
              <w:t>основы теории воспитания и образования;</w:t>
            </w:r>
          </w:p>
          <w:p w14:paraId="7B424182" w14:textId="77777777" w:rsidR="00427C22" w:rsidRPr="00BE1DC0" w:rsidRDefault="00427C22" w:rsidP="00427C22">
            <w:pPr>
              <w:tabs>
                <w:tab w:val="left" w:pos="720"/>
              </w:tabs>
              <w:rPr>
                <w:rFonts w:ascii="Times New Roman" w:hAnsi="Times New Roman" w:cs="Times New Roman"/>
                <w:sz w:val="28"/>
                <w:szCs w:val="28"/>
              </w:rPr>
            </w:pPr>
            <w:r w:rsidRPr="00BE1DC0">
              <w:rPr>
                <w:rFonts w:ascii="Times New Roman" w:hAnsi="Times New Roman" w:cs="Times New Roman"/>
                <w:sz w:val="28"/>
                <w:szCs w:val="28"/>
              </w:rPr>
              <w:t>психолого-педагогические аспекты творческого процесса;</w:t>
            </w:r>
          </w:p>
          <w:p w14:paraId="37D813B6" w14:textId="77777777" w:rsidR="00427C22" w:rsidRPr="00BE1DC0" w:rsidRDefault="00427C22" w:rsidP="00427C22">
            <w:pPr>
              <w:tabs>
                <w:tab w:val="left" w:pos="720"/>
              </w:tabs>
              <w:rPr>
                <w:rFonts w:ascii="Times New Roman" w:hAnsi="Times New Roman" w:cs="Times New Roman"/>
                <w:sz w:val="28"/>
                <w:szCs w:val="28"/>
              </w:rPr>
            </w:pPr>
            <w:r w:rsidRPr="00BE1DC0">
              <w:rPr>
                <w:rFonts w:ascii="Times New Roman" w:hAnsi="Times New Roman" w:cs="Times New Roman"/>
                <w:sz w:val="28"/>
                <w:szCs w:val="28"/>
              </w:rPr>
              <w:t>традиции художественного образования в России;</w:t>
            </w:r>
          </w:p>
          <w:p w14:paraId="7778EDC7" w14:textId="77777777" w:rsidR="00427C22" w:rsidRPr="00BE1DC0" w:rsidRDefault="00427C22" w:rsidP="00427C22">
            <w:pPr>
              <w:tabs>
                <w:tab w:val="left" w:pos="720"/>
              </w:tabs>
              <w:rPr>
                <w:rFonts w:ascii="Times New Roman" w:hAnsi="Times New Roman" w:cs="Times New Roman"/>
                <w:sz w:val="28"/>
                <w:szCs w:val="28"/>
              </w:rPr>
            </w:pPr>
            <w:r w:rsidRPr="00BE1DC0">
              <w:rPr>
                <w:rFonts w:ascii="Times New Roman" w:hAnsi="Times New Roman" w:cs="Times New Roman"/>
                <w:sz w:val="28"/>
                <w:szCs w:val="28"/>
              </w:rPr>
              <w:lastRenderedPageBreak/>
              <w:t>методы планирования и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14:paraId="7D4AE597" w14:textId="74F4E36A"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p>
        </w:tc>
        <w:tc>
          <w:tcPr>
            <w:tcW w:w="2671" w:type="dxa"/>
            <w:vMerge w:val="restart"/>
          </w:tcPr>
          <w:p w14:paraId="3D56D5A8"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lastRenderedPageBreak/>
              <w:t>По предмету Рисунок - овладеть определенными способами и техническими приемами графического выполнения изображения на плоскости, навыками конструктивного построения, выявления тональных особенностей предметов и выработку «культуры» штриха.</w:t>
            </w:r>
          </w:p>
          <w:p w14:paraId="474F54FD" w14:textId="77777777" w:rsidR="00427C22" w:rsidRPr="00084AB1" w:rsidRDefault="00427C22" w:rsidP="00084AB1">
            <w:pPr>
              <w:spacing w:after="0" w:line="240" w:lineRule="atLeast"/>
              <w:ind w:left="221" w:right="23"/>
              <w:jc w:val="both"/>
              <w:rPr>
                <w:rFonts w:ascii="Times New Roman" w:eastAsia="Times New Roman" w:hAnsi="Times New Roman" w:cs="Times New Roman"/>
                <w:sz w:val="24"/>
                <w:szCs w:val="24"/>
              </w:rPr>
            </w:pPr>
            <w:r w:rsidRPr="00084AB1">
              <w:rPr>
                <w:rFonts w:ascii="Times New Roman" w:eastAsia="Times New Roman" w:hAnsi="Times New Roman" w:cs="Times New Roman"/>
                <w:color w:val="000000"/>
                <w:sz w:val="24"/>
                <w:szCs w:val="24"/>
              </w:rPr>
              <w:t>По предмету Живопись - освоить определенные приемы грамотной передачи основных цвето-тоновых характеристик предметов в плоскости листа, с учетом особенностей используемого живописного материала и техники </w:t>
            </w:r>
            <w:hyperlink r:id="rId11" w:tooltip="Выполнение работ" w:history="1">
              <w:r w:rsidRPr="00084AB1">
                <w:rPr>
                  <w:rStyle w:val="a6"/>
                  <w:rFonts w:ascii="Times New Roman" w:eastAsia="Times New Roman" w:hAnsi="Times New Roman" w:cs="Times New Roman"/>
                  <w:color w:val="auto"/>
                  <w:sz w:val="24"/>
                  <w:szCs w:val="24"/>
                  <w:u w:val="none"/>
                </w:rPr>
                <w:t>выполнения работы</w:t>
              </w:r>
            </w:hyperlink>
            <w:r w:rsidRPr="00084AB1">
              <w:rPr>
                <w:rFonts w:ascii="Times New Roman" w:eastAsia="Times New Roman" w:hAnsi="Times New Roman" w:cs="Times New Roman"/>
                <w:sz w:val="24"/>
                <w:szCs w:val="24"/>
              </w:rPr>
              <w:t>.</w:t>
            </w:r>
          </w:p>
          <w:p w14:paraId="497C4846"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По предмету «Композиция» - освоить в целом основные средства, правила и приемы композиционного построения изображения на плоскости.</w:t>
            </w:r>
          </w:p>
          <w:p w14:paraId="68753A79"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i/>
                <w:iCs/>
                <w:color w:val="000000"/>
                <w:sz w:val="24"/>
                <w:szCs w:val="24"/>
              </w:rPr>
              <w:lastRenderedPageBreak/>
              <w:t xml:space="preserve">- </w:t>
            </w:r>
            <w:r w:rsidRPr="00084AB1">
              <w:rPr>
                <w:rFonts w:ascii="Times New Roman" w:eastAsia="Times New Roman" w:hAnsi="Times New Roman" w:cs="Times New Roman"/>
                <w:iCs/>
                <w:color w:val="000000"/>
                <w:sz w:val="24"/>
                <w:szCs w:val="24"/>
              </w:rPr>
              <w:t>закон контрастов</w:t>
            </w:r>
          </w:p>
          <w:p w14:paraId="74512013"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 световой (светлое - темное);</w:t>
            </w:r>
          </w:p>
          <w:p w14:paraId="67487D39"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 цветовой (красное - синее). психологический (веселый - грустный);</w:t>
            </w:r>
          </w:p>
          <w:p w14:paraId="62F8EB84"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 физического состояния (покоя и движения);</w:t>
            </w:r>
          </w:p>
          <w:p w14:paraId="027011CE"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 положения в пространстве (вертикальное - горизонтальное);</w:t>
            </w:r>
          </w:p>
          <w:p w14:paraId="2067C010"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 части и целого;</w:t>
            </w:r>
          </w:p>
          <w:p w14:paraId="473FF071"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 фона и предмета</w:t>
            </w:r>
          </w:p>
          <w:p w14:paraId="7AF80C98" w14:textId="77777777" w:rsidR="00427C22" w:rsidRPr="00084AB1" w:rsidRDefault="00427C22" w:rsidP="00084AB1">
            <w:pPr>
              <w:spacing w:after="0" w:line="240" w:lineRule="atLeast"/>
              <w:ind w:left="221" w:right="23"/>
              <w:jc w:val="both"/>
              <w:rPr>
                <w:rFonts w:ascii="Times New Roman" w:eastAsia="Times New Roman" w:hAnsi="Times New Roman" w:cs="Times New Roman"/>
                <w:i/>
                <w:color w:val="000000"/>
                <w:sz w:val="24"/>
                <w:szCs w:val="24"/>
              </w:rPr>
            </w:pPr>
            <w:r w:rsidRPr="00084AB1">
              <w:rPr>
                <w:rFonts w:ascii="Times New Roman" w:eastAsia="Times New Roman" w:hAnsi="Times New Roman" w:cs="Times New Roman"/>
                <w:i/>
                <w:color w:val="000000"/>
                <w:sz w:val="24"/>
                <w:szCs w:val="24"/>
              </w:rPr>
              <w:t>- </w:t>
            </w:r>
            <w:r w:rsidRPr="00084AB1">
              <w:rPr>
                <w:rFonts w:ascii="Times New Roman" w:eastAsia="Times New Roman" w:hAnsi="Times New Roman" w:cs="Times New Roman"/>
                <w:iCs/>
                <w:color w:val="000000"/>
                <w:sz w:val="24"/>
                <w:szCs w:val="24"/>
              </w:rPr>
              <w:t>закон новизны</w:t>
            </w:r>
          </w:p>
          <w:p w14:paraId="1908127D"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 целям и задачам обучения;</w:t>
            </w:r>
          </w:p>
          <w:p w14:paraId="65BA1535"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 принципам обучения:</w:t>
            </w:r>
          </w:p>
          <w:p w14:paraId="2ECC7D41"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 содержанию данной темы;</w:t>
            </w:r>
          </w:p>
          <w:p w14:paraId="3FED8184" w14:textId="77777777" w:rsidR="00427C22" w:rsidRPr="00084AB1" w:rsidRDefault="00427C22" w:rsidP="00D727D6">
            <w:pPr>
              <w:spacing w:after="0" w:line="240" w:lineRule="atLeast"/>
              <w:ind w:left="221" w:right="23"/>
              <w:jc w:val="both"/>
              <w:rPr>
                <w:rFonts w:ascii="Times New Roman" w:eastAsia="Times New Roman" w:hAnsi="Times New Roman" w:cs="Times New Roman"/>
                <w:color w:val="000000"/>
                <w:sz w:val="24"/>
                <w:szCs w:val="24"/>
              </w:rPr>
            </w:pPr>
          </w:p>
        </w:tc>
        <w:tc>
          <w:tcPr>
            <w:tcW w:w="3060" w:type="dxa"/>
          </w:tcPr>
          <w:p w14:paraId="158E87DD"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lastRenderedPageBreak/>
              <w:t>устный опрос, тестирование, оценка решения ситуационных задач</w:t>
            </w:r>
          </w:p>
        </w:tc>
      </w:tr>
      <w:tr w:rsidR="00427C22" w:rsidRPr="00084AB1" w14:paraId="5365D185" w14:textId="77777777" w:rsidTr="00A157DF">
        <w:trPr>
          <w:trHeight w:val="540"/>
        </w:trPr>
        <w:tc>
          <w:tcPr>
            <w:tcW w:w="3539" w:type="dxa"/>
            <w:vMerge/>
          </w:tcPr>
          <w:p w14:paraId="260F0608" w14:textId="64503B04"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p>
        </w:tc>
        <w:tc>
          <w:tcPr>
            <w:tcW w:w="2671" w:type="dxa"/>
            <w:vMerge/>
          </w:tcPr>
          <w:p w14:paraId="5E082CD5" w14:textId="77777777"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p>
        </w:tc>
        <w:tc>
          <w:tcPr>
            <w:tcW w:w="3060" w:type="dxa"/>
          </w:tcPr>
          <w:p w14:paraId="26C62E4F"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2C62C080"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38C53CD0"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74CCC76F"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37E379E0"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74421800"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5590557C"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4A9F4B01"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03022248"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3E69835C"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0C704766"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3DFE75CD"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466A6E3C" w14:textId="77777777" w:rsidR="00427C22" w:rsidRDefault="00427C22" w:rsidP="00084AB1">
            <w:pPr>
              <w:spacing w:after="0" w:line="240" w:lineRule="atLeast"/>
              <w:ind w:left="221" w:right="23"/>
              <w:jc w:val="both"/>
              <w:rPr>
                <w:rFonts w:ascii="Times New Roman" w:eastAsia="Times New Roman" w:hAnsi="Times New Roman" w:cs="Times New Roman"/>
                <w:color w:val="000000"/>
                <w:sz w:val="24"/>
                <w:szCs w:val="24"/>
              </w:rPr>
            </w:pPr>
          </w:p>
          <w:p w14:paraId="7AACD49F" w14:textId="65FA17A8" w:rsidR="00427C22" w:rsidRPr="00084AB1" w:rsidRDefault="00427C22" w:rsidP="00084AB1">
            <w:pPr>
              <w:spacing w:after="0" w:line="240" w:lineRule="atLeast"/>
              <w:ind w:left="221" w:right="23"/>
              <w:jc w:val="both"/>
              <w:rPr>
                <w:rFonts w:ascii="Times New Roman" w:eastAsia="Times New Roman" w:hAnsi="Times New Roman" w:cs="Times New Roman"/>
                <w:color w:val="000000"/>
                <w:sz w:val="24"/>
                <w:szCs w:val="24"/>
              </w:rPr>
            </w:pPr>
            <w:r w:rsidRPr="00084AB1">
              <w:rPr>
                <w:rFonts w:ascii="Times New Roman" w:eastAsia="Times New Roman" w:hAnsi="Times New Roman" w:cs="Times New Roman"/>
                <w:color w:val="000000"/>
                <w:sz w:val="24"/>
                <w:szCs w:val="24"/>
              </w:rPr>
              <w:t>устный опрос, тестирование, оценка решения ситуационных задач</w:t>
            </w:r>
          </w:p>
        </w:tc>
      </w:tr>
    </w:tbl>
    <w:p w14:paraId="0422F187" w14:textId="77777777" w:rsidR="00391B99" w:rsidRPr="00084AB1" w:rsidRDefault="00391B99" w:rsidP="00084AB1">
      <w:pPr>
        <w:spacing w:after="0" w:line="240" w:lineRule="atLeast"/>
        <w:ind w:left="221" w:right="23"/>
        <w:jc w:val="both"/>
        <w:rPr>
          <w:rFonts w:ascii="Times New Roman" w:eastAsia="Times New Roman" w:hAnsi="Times New Roman" w:cs="Times New Roman"/>
          <w:color w:val="000000"/>
          <w:sz w:val="24"/>
          <w:szCs w:val="24"/>
        </w:rPr>
      </w:pPr>
    </w:p>
    <w:sectPr w:rsidR="00391B99" w:rsidRPr="00084AB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F403" w14:textId="77777777" w:rsidR="004F6318" w:rsidRDefault="004F6318" w:rsidP="00427C22">
      <w:pPr>
        <w:spacing w:after="0" w:line="240" w:lineRule="auto"/>
      </w:pPr>
      <w:r>
        <w:separator/>
      </w:r>
    </w:p>
  </w:endnote>
  <w:endnote w:type="continuationSeparator" w:id="0">
    <w:p w14:paraId="4061914A" w14:textId="77777777" w:rsidR="004F6318" w:rsidRDefault="004F6318" w:rsidP="0042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11085"/>
      <w:docPartObj>
        <w:docPartGallery w:val="Page Numbers (Bottom of Page)"/>
        <w:docPartUnique/>
      </w:docPartObj>
    </w:sdtPr>
    <w:sdtContent>
      <w:p w14:paraId="39E05345" w14:textId="600746BC" w:rsidR="00427C22" w:rsidRDefault="00427C22">
        <w:pPr>
          <w:pStyle w:val="a9"/>
          <w:jc w:val="right"/>
        </w:pPr>
        <w:r>
          <w:fldChar w:fldCharType="begin"/>
        </w:r>
        <w:r>
          <w:instrText>PAGE   \* MERGEFORMAT</w:instrText>
        </w:r>
        <w:r>
          <w:fldChar w:fldCharType="separate"/>
        </w:r>
        <w:r>
          <w:t>2</w:t>
        </w:r>
        <w:r>
          <w:fldChar w:fldCharType="end"/>
        </w:r>
      </w:p>
    </w:sdtContent>
  </w:sdt>
  <w:p w14:paraId="50C8581E" w14:textId="77777777" w:rsidR="00427C22" w:rsidRDefault="00427C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19CD" w14:textId="77777777" w:rsidR="004F6318" w:rsidRDefault="004F6318" w:rsidP="00427C22">
      <w:pPr>
        <w:spacing w:after="0" w:line="240" w:lineRule="auto"/>
      </w:pPr>
      <w:r>
        <w:separator/>
      </w:r>
    </w:p>
  </w:footnote>
  <w:footnote w:type="continuationSeparator" w:id="0">
    <w:p w14:paraId="44DB1747" w14:textId="77777777" w:rsidR="004F6318" w:rsidRDefault="004F6318" w:rsidP="00427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5EEE"/>
    <w:multiLevelType w:val="multilevel"/>
    <w:tmpl w:val="18D2B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E51CD4"/>
    <w:multiLevelType w:val="multilevel"/>
    <w:tmpl w:val="65DE4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836925"/>
    <w:multiLevelType w:val="multilevel"/>
    <w:tmpl w:val="720EF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FA16DC"/>
    <w:multiLevelType w:val="multilevel"/>
    <w:tmpl w:val="57DAC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9523420">
    <w:abstractNumId w:val="1"/>
  </w:num>
  <w:num w:numId="2" w16cid:durableId="1157721056">
    <w:abstractNumId w:val="3"/>
  </w:num>
  <w:num w:numId="3" w16cid:durableId="1392537560">
    <w:abstractNumId w:val="2"/>
  </w:num>
  <w:num w:numId="4" w16cid:durableId="164962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398A"/>
    <w:rsid w:val="0006648B"/>
    <w:rsid w:val="00084AB1"/>
    <w:rsid w:val="000B0AC1"/>
    <w:rsid w:val="000C75AE"/>
    <w:rsid w:val="00103E0B"/>
    <w:rsid w:val="00160654"/>
    <w:rsid w:val="001A3405"/>
    <w:rsid w:val="001F58B3"/>
    <w:rsid w:val="00251785"/>
    <w:rsid w:val="002C0885"/>
    <w:rsid w:val="003201D7"/>
    <w:rsid w:val="00366E7C"/>
    <w:rsid w:val="00391B99"/>
    <w:rsid w:val="00427C22"/>
    <w:rsid w:val="004638DC"/>
    <w:rsid w:val="00495ABF"/>
    <w:rsid w:val="004E507F"/>
    <w:rsid w:val="004F6318"/>
    <w:rsid w:val="00545C57"/>
    <w:rsid w:val="006146F1"/>
    <w:rsid w:val="006A1B82"/>
    <w:rsid w:val="006E5FBB"/>
    <w:rsid w:val="006F7988"/>
    <w:rsid w:val="00741917"/>
    <w:rsid w:val="00784363"/>
    <w:rsid w:val="007E3E30"/>
    <w:rsid w:val="00864B08"/>
    <w:rsid w:val="00895D61"/>
    <w:rsid w:val="008D2D62"/>
    <w:rsid w:val="00A803C6"/>
    <w:rsid w:val="00AD1087"/>
    <w:rsid w:val="00B673C0"/>
    <w:rsid w:val="00B70C31"/>
    <w:rsid w:val="00BE1DC0"/>
    <w:rsid w:val="00C5398A"/>
    <w:rsid w:val="00C64112"/>
    <w:rsid w:val="00C87CA4"/>
    <w:rsid w:val="00CC0FC7"/>
    <w:rsid w:val="00DA36C6"/>
    <w:rsid w:val="00DF51F1"/>
    <w:rsid w:val="00E00253"/>
    <w:rsid w:val="00E15EDF"/>
    <w:rsid w:val="00F1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315E"/>
  <w15:docId w15:val="{57F840BF-6422-46F9-A0CF-BD9BD868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9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988"/>
    <w:rPr>
      <w:rFonts w:ascii="Tahoma" w:hAnsi="Tahoma" w:cs="Tahoma"/>
      <w:sz w:val="16"/>
      <w:szCs w:val="16"/>
    </w:rPr>
  </w:style>
  <w:style w:type="paragraph" w:styleId="a5">
    <w:name w:val="Normal (Web)"/>
    <w:basedOn w:val="a"/>
    <w:uiPriority w:val="99"/>
    <w:semiHidden/>
    <w:unhideWhenUsed/>
    <w:rsid w:val="006A1B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91B99"/>
    <w:rPr>
      <w:color w:val="0000FF" w:themeColor="hyperlink"/>
      <w:u w:val="single"/>
    </w:rPr>
  </w:style>
  <w:style w:type="paragraph" w:styleId="a7">
    <w:name w:val="header"/>
    <w:basedOn w:val="a"/>
    <w:link w:val="a8"/>
    <w:uiPriority w:val="99"/>
    <w:unhideWhenUsed/>
    <w:rsid w:val="00427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C22"/>
  </w:style>
  <w:style w:type="paragraph" w:styleId="a9">
    <w:name w:val="footer"/>
    <w:basedOn w:val="a"/>
    <w:link w:val="aa"/>
    <w:uiPriority w:val="99"/>
    <w:unhideWhenUsed/>
    <w:rsid w:val="00427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9500">
      <w:bodyDiv w:val="1"/>
      <w:marLeft w:val="0"/>
      <w:marRight w:val="0"/>
      <w:marTop w:val="0"/>
      <w:marBottom w:val="0"/>
      <w:divBdr>
        <w:top w:val="none" w:sz="0" w:space="0" w:color="auto"/>
        <w:left w:val="none" w:sz="0" w:space="0" w:color="auto"/>
        <w:bottom w:val="none" w:sz="0" w:space="0" w:color="auto"/>
        <w:right w:val="none" w:sz="0" w:space="0" w:color="auto"/>
      </w:divBdr>
    </w:div>
    <w:div w:id="1399673069">
      <w:bodyDiv w:val="1"/>
      <w:marLeft w:val="0"/>
      <w:marRight w:val="0"/>
      <w:marTop w:val="0"/>
      <w:marBottom w:val="0"/>
      <w:divBdr>
        <w:top w:val="none" w:sz="0" w:space="0" w:color="auto"/>
        <w:left w:val="none" w:sz="0" w:space="0" w:color="auto"/>
        <w:bottom w:val="none" w:sz="0" w:space="0" w:color="auto"/>
        <w:right w:val="none" w:sz="0" w:space="0" w:color="auto"/>
      </w:divBdr>
    </w:div>
    <w:div w:id="1415123076">
      <w:bodyDiv w:val="1"/>
      <w:marLeft w:val="0"/>
      <w:marRight w:val="0"/>
      <w:marTop w:val="0"/>
      <w:marBottom w:val="0"/>
      <w:divBdr>
        <w:top w:val="none" w:sz="0" w:space="0" w:color="auto"/>
        <w:left w:val="none" w:sz="0" w:space="0" w:color="auto"/>
        <w:bottom w:val="none" w:sz="0" w:space="0" w:color="auto"/>
        <w:right w:val="none" w:sz="0" w:space="0" w:color="auto"/>
      </w:divBdr>
    </w:div>
    <w:div w:id="1813936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vipolnenie_rabo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19</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Прокудина</cp:lastModifiedBy>
  <cp:revision>34</cp:revision>
  <cp:lastPrinted>2021-11-09T18:02:00Z</cp:lastPrinted>
  <dcterms:created xsi:type="dcterms:W3CDTF">2017-05-22T08:30:00Z</dcterms:created>
  <dcterms:modified xsi:type="dcterms:W3CDTF">2022-11-05T19:49:00Z</dcterms:modified>
</cp:coreProperties>
</file>