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D7" w:rsidRDefault="003539D7" w:rsidP="003539D7">
      <w:pPr>
        <w:pStyle w:val="30"/>
        <w:shd w:val="clear" w:color="auto" w:fill="auto"/>
        <w:spacing w:after="780" w:line="274" w:lineRule="exact"/>
        <w:ind w:right="40"/>
        <w:jc w:val="center"/>
      </w:pPr>
      <w:r>
        <w:t>Принято на Ученом Совете</w:t>
      </w:r>
      <w:r>
        <w:br/>
        <w:t>Северо-Кавказского</w:t>
      </w:r>
      <w:r>
        <w:br/>
        <w:t>государственного института</w:t>
      </w:r>
      <w:r>
        <w:br/>
        <w:t>искусств</w:t>
      </w:r>
      <w:r>
        <w:br/>
        <w:t>Протокол № 9</w:t>
      </w:r>
      <w:r>
        <w:br/>
        <w:t>от 05 июля 2016 г.</w:t>
      </w:r>
    </w:p>
    <w:p w:rsidR="003539D7" w:rsidRPr="003539D7" w:rsidRDefault="003539D7" w:rsidP="003539D7">
      <w:pPr>
        <w:pStyle w:val="10"/>
        <w:keepNext/>
        <w:keepLines/>
        <w:shd w:val="clear" w:color="auto" w:fill="auto"/>
        <w:tabs>
          <w:tab w:val="left" w:pos="7254"/>
        </w:tabs>
        <w:spacing w:line="274" w:lineRule="exact"/>
        <w:ind w:left="1360" w:firstLine="1280"/>
        <w:rPr>
          <w:sz w:val="24"/>
          <w:szCs w:val="24"/>
        </w:rPr>
      </w:pPr>
      <w:r w:rsidRPr="003539D7">
        <w:rPr>
          <w:noProof/>
          <w:sz w:val="24"/>
          <w:szCs w:val="24"/>
        </w:rPr>
        <w:drawing>
          <wp:anchor distT="0" distB="0" distL="1362710" distR="63500" simplePos="0" relativeHeight="251659264" behindDoc="1" locked="0" layoutInCell="1" allowOverlap="1" wp14:anchorId="1436EE2C" wp14:editId="1A5BBC11">
            <wp:simplePos x="0" y="0"/>
            <wp:positionH relativeFrom="margin">
              <wp:posOffset>3757930</wp:posOffset>
            </wp:positionH>
            <wp:positionV relativeFrom="paragraph">
              <wp:posOffset>-1576070</wp:posOffset>
            </wp:positionV>
            <wp:extent cx="2279650" cy="1511935"/>
            <wp:effectExtent l="0" t="0" r="0" b="0"/>
            <wp:wrapSquare wrapText="left"/>
            <wp:docPr id="36" name="Рисунок 19"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650" cy="1511935"/>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31"/>
      <w:r w:rsidRPr="003539D7">
        <w:rPr>
          <w:sz w:val="24"/>
          <w:szCs w:val="24"/>
        </w:rPr>
        <w:t xml:space="preserve">Музыкальный кадетский корпус СКГИИ </w:t>
      </w:r>
    </w:p>
    <w:p w:rsidR="003539D7" w:rsidRPr="00E24F76" w:rsidRDefault="003539D7" w:rsidP="00E24F76">
      <w:pPr>
        <w:pStyle w:val="a3"/>
        <w:rPr>
          <w:rFonts w:ascii="Times New Roman" w:hAnsi="Times New Roman" w:cs="Times New Roman"/>
        </w:rPr>
      </w:pPr>
      <w:r w:rsidRPr="00E24F76">
        <w:rPr>
          <w:rFonts w:ascii="Times New Roman" w:hAnsi="Times New Roman" w:cs="Times New Roman"/>
        </w:rPr>
        <w:t xml:space="preserve">                   </w:t>
      </w:r>
      <w:r w:rsidRPr="00E24F76">
        <w:rPr>
          <w:rStyle w:val="11"/>
          <w:rFonts w:eastAsia="Microsoft Sans Serif"/>
        </w:rPr>
        <w:t>КБР</w:t>
      </w:r>
      <w:r w:rsidRPr="00E24F76">
        <w:rPr>
          <w:rStyle w:val="11"/>
          <w:rFonts w:eastAsia="Microsoft Sans Serif"/>
        </w:rPr>
        <w:tab/>
      </w:r>
      <w:r w:rsidR="00E24F76">
        <w:rPr>
          <w:rStyle w:val="11"/>
          <w:rFonts w:eastAsia="Microsoft Sans Serif"/>
        </w:rPr>
        <w:t xml:space="preserve">                                                                                               </w:t>
      </w:r>
      <w:r w:rsidRPr="00E24F76">
        <w:rPr>
          <w:rStyle w:val="11"/>
          <w:rFonts w:eastAsia="Microsoft Sans Serif"/>
        </w:rPr>
        <w:t>г. Нальчик</w:t>
      </w:r>
      <w:bookmarkEnd w:id="0"/>
    </w:p>
    <w:p w:rsidR="003539D7" w:rsidRPr="00E24F76" w:rsidRDefault="003539D7" w:rsidP="00E24F76">
      <w:pPr>
        <w:pStyle w:val="a3"/>
        <w:rPr>
          <w:rFonts w:ascii="Times New Roman" w:hAnsi="Times New Roman" w:cs="Times New Roman"/>
        </w:rPr>
      </w:pPr>
      <w:bookmarkStart w:id="1" w:name="bookmark32"/>
    </w:p>
    <w:p w:rsidR="003539D7" w:rsidRPr="00E24F76" w:rsidRDefault="003539D7" w:rsidP="00E24F76">
      <w:pPr>
        <w:pStyle w:val="a3"/>
        <w:jc w:val="center"/>
        <w:rPr>
          <w:rFonts w:ascii="Times New Roman" w:hAnsi="Times New Roman" w:cs="Times New Roman"/>
          <w:b/>
        </w:rPr>
      </w:pPr>
      <w:r w:rsidRPr="00E24F76">
        <w:rPr>
          <w:rFonts w:ascii="Times New Roman" w:hAnsi="Times New Roman" w:cs="Times New Roman"/>
          <w:b/>
        </w:rPr>
        <w:t>ПОЛОЖЕНИЕ</w:t>
      </w:r>
      <w:bookmarkEnd w:id="1"/>
    </w:p>
    <w:p w:rsidR="003539D7" w:rsidRDefault="003539D7" w:rsidP="00E24F76">
      <w:pPr>
        <w:pStyle w:val="a3"/>
        <w:rPr>
          <w:rFonts w:ascii="Times New Roman" w:hAnsi="Times New Roman" w:cs="Times New Roman"/>
          <w:b/>
        </w:rPr>
      </w:pPr>
      <w:r w:rsidRPr="00E24F76">
        <w:rPr>
          <w:rFonts w:ascii="Times New Roman" w:hAnsi="Times New Roman" w:cs="Times New Roman"/>
          <w:b/>
        </w:rPr>
        <w:t xml:space="preserve">о форме одежды, правилах её ношения и </w:t>
      </w:r>
      <w:r w:rsidRPr="00E24F76">
        <w:rPr>
          <w:rFonts w:ascii="Times New Roman" w:hAnsi="Times New Roman" w:cs="Times New Roman"/>
          <w:b/>
        </w:rPr>
        <w:t>нормах снабжения,</w:t>
      </w:r>
      <w:r w:rsidRPr="00E24F76">
        <w:rPr>
          <w:rFonts w:ascii="Times New Roman" w:hAnsi="Times New Roman" w:cs="Times New Roman"/>
          <w:b/>
        </w:rPr>
        <w:t xml:space="preserve"> обучающихся в </w:t>
      </w:r>
      <w:r w:rsidRPr="00E24F76">
        <w:rPr>
          <w:rFonts w:ascii="Times New Roman" w:hAnsi="Times New Roman" w:cs="Times New Roman"/>
          <w:b/>
        </w:rPr>
        <w:t>М</w:t>
      </w:r>
      <w:r w:rsidRPr="00E24F76">
        <w:rPr>
          <w:rFonts w:ascii="Times New Roman" w:hAnsi="Times New Roman" w:cs="Times New Roman"/>
          <w:b/>
        </w:rPr>
        <w:t>узыкаль</w:t>
      </w:r>
      <w:r w:rsidRPr="00E24F76">
        <w:rPr>
          <w:rFonts w:ascii="Times New Roman" w:hAnsi="Times New Roman" w:cs="Times New Roman"/>
          <w:b/>
        </w:rPr>
        <w:softHyphen/>
        <w:t>ном кадетском корпусе СКГИИ инвентарным и вещевым имуществом личного пользо</w:t>
      </w:r>
      <w:r w:rsidRPr="00E24F76">
        <w:rPr>
          <w:rFonts w:ascii="Times New Roman" w:hAnsi="Times New Roman" w:cs="Times New Roman"/>
          <w:b/>
        </w:rPr>
        <w:softHyphen/>
        <w:t>вания</w:t>
      </w:r>
    </w:p>
    <w:p w:rsidR="00E24F76" w:rsidRPr="00E24F76" w:rsidRDefault="00E24F76" w:rsidP="00E24F76">
      <w:pPr>
        <w:pStyle w:val="a3"/>
        <w:rPr>
          <w:rFonts w:ascii="Times New Roman" w:hAnsi="Times New Roman" w:cs="Times New Roman"/>
          <w:b/>
        </w:rPr>
      </w:pPr>
    </w:p>
    <w:p w:rsidR="003539D7" w:rsidRPr="00E24F76" w:rsidRDefault="003539D7" w:rsidP="00E24F76">
      <w:pPr>
        <w:pStyle w:val="a3"/>
        <w:numPr>
          <w:ilvl w:val="0"/>
          <w:numId w:val="20"/>
        </w:numPr>
        <w:rPr>
          <w:rFonts w:ascii="Times New Roman" w:hAnsi="Times New Roman" w:cs="Times New Roman"/>
          <w:b/>
        </w:rPr>
      </w:pPr>
      <w:bookmarkStart w:id="2" w:name="bookmark33"/>
      <w:r w:rsidRPr="00E24F76">
        <w:rPr>
          <w:rFonts w:ascii="Times New Roman" w:hAnsi="Times New Roman" w:cs="Times New Roman"/>
          <w:b/>
        </w:rPr>
        <w:t>Основные положения</w:t>
      </w:r>
      <w:bookmarkEnd w:id="2"/>
    </w:p>
    <w:p w:rsidR="003539D7" w:rsidRPr="00E24F76" w:rsidRDefault="003539D7" w:rsidP="00E24F76">
      <w:pPr>
        <w:pStyle w:val="a3"/>
        <w:numPr>
          <w:ilvl w:val="1"/>
          <w:numId w:val="20"/>
        </w:numPr>
        <w:jc w:val="both"/>
        <w:rPr>
          <w:rFonts w:ascii="Times New Roman" w:hAnsi="Times New Roman" w:cs="Times New Roman"/>
        </w:rPr>
      </w:pPr>
      <w:r w:rsidRPr="00E24F76">
        <w:rPr>
          <w:rFonts w:ascii="Times New Roman" w:hAnsi="Times New Roman" w:cs="Times New Roman"/>
        </w:rPr>
        <w:t>Положение разработано во исполнение Федерального закона от 29.12.2012 г. № 273-ФЗ «Об образовании в Российской Федерации», в целях определения единых подходов к стилю одежды обучающихся.</w:t>
      </w:r>
    </w:p>
    <w:p w:rsidR="003539D7" w:rsidRPr="00E24F76" w:rsidRDefault="003539D7" w:rsidP="00E24F76">
      <w:pPr>
        <w:pStyle w:val="a3"/>
        <w:numPr>
          <w:ilvl w:val="1"/>
          <w:numId w:val="20"/>
        </w:numPr>
        <w:jc w:val="both"/>
        <w:rPr>
          <w:rFonts w:ascii="Times New Roman" w:hAnsi="Times New Roman" w:cs="Times New Roman"/>
        </w:rPr>
      </w:pPr>
      <w:r w:rsidRPr="00E24F76">
        <w:rPr>
          <w:rFonts w:ascii="Times New Roman" w:hAnsi="Times New Roman" w:cs="Times New Roman"/>
        </w:rPr>
        <w:t>Данное Положение разработано с целью сохранения, укрепления здоровья детей и под</w:t>
      </w:r>
      <w:r w:rsidRPr="00E24F76">
        <w:rPr>
          <w:rFonts w:ascii="Times New Roman" w:hAnsi="Times New Roman" w:cs="Times New Roman"/>
        </w:rPr>
        <w:softHyphen/>
        <w:t xml:space="preserve">ростков и выработки единых требований к форме одежды обучающихся с </w:t>
      </w:r>
      <w:r w:rsidRPr="00E24F76">
        <w:rPr>
          <w:rFonts w:ascii="Times New Roman" w:hAnsi="Times New Roman" w:cs="Times New Roman"/>
        </w:rPr>
        <w:t>5</w:t>
      </w:r>
      <w:r w:rsidRPr="00E24F76">
        <w:rPr>
          <w:rFonts w:ascii="Times New Roman" w:hAnsi="Times New Roman" w:cs="Times New Roman"/>
        </w:rPr>
        <w:t xml:space="preserve"> -го по 11 классы.</w:t>
      </w:r>
    </w:p>
    <w:p w:rsidR="003539D7" w:rsidRPr="00E24F76" w:rsidRDefault="003539D7" w:rsidP="00E24F76">
      <w:pPr>
        <w:pStyle w:val="a3"/>
        <w:numPr>
          <w:ilvl w:val="1"/>
          <w:numId w:val="20"/>
        </w:numPr>
        <w:jc w:val="both"/>
        <w:rPr>
          <w:rFonts w:ascii="Times New Roman" w:hAnsi="Times New Roman" w:cs="Times New Roman"/>
        </w:rPr>
      </w:pPr>
      <w:r w:rsidRPr="00E24F76">
        <w:rPr>
          <w:rFonts w:ascii="Times New Roman" w:hAnsi="Times New Roman" w:cs="Times New Roman"/>
        </w:rPr>
        <w:t>Настоящим Положением устанавливаются требования к форме одежды и правилам ее ношения для обучающихся с 5-го по 11 классы МКК СКГИИ.</w:t>
      </w:r>
    </w:p>
    <w:p w:rsidR="003539D7" w:rsidRPr="00E24F76" w:rsidRDefault="003539D7" w:rsidP="00E24F76">
      <w:pPr>
        <w:pStyle w:val="a3"/>
        <w:numPr>
          <w:ilvl w:val="1"/>
          <w:numId w:val="20"/>
        </w:numPr>
        <w:jc w:val="both"/>
        <w:rPr>
          <w:rFonts w:ascii="Times New Roman" w:hAnsi="Times New Roman" w:cs="Times New Roman"/>
        </w:rPr>
      </w:pPr>
      <w:bookmarkStart w:id="3" w:name="bookmark34"/>
      <w:r w:rsidRPr="00E24F76">
        <w:rPr>
          <w:rFonts w:ascii="Times New Roman" w:hAnsi="Times New Roman" w:cs="Times New Roman"/>
        </w:rPr>
        <w:t>Цель создания единой формы обучающихся</w:t>
      </w:r>
      <w:bookmarkEnd w:id="3"/>
    </w:p>
    <w:p w:rsidR="003539D7" w:rsidRPr="00E24F76" w:rsidRDefault="003539D7" w:rsidP="00E24F76">
      <w:pPr>
        <w:pStyle w:val="a3"/>
        <w:jc w:val="both"/>
        <w:rPr>
          <w:rFonts w:ascii="Times New Roman" w:hAnsi="Times New Roman" w:cs="Times New Roman"/>
        </w:rPr>
      </w:pPr>
      <w:r w:rsidRPr="00E24F76">
        <w:rPr>
          <w:rFonts w:ascii="Times New Roman" w:hAnsi="Times New Roman" w:cs="Times New Roman"/>
        </w:rPr>
        <w:t>Целью создания единой формы одежды обучающихся является:</w:t>
      </w:r>
    </w:p>
    <w:p w:rsidR="003539D7" w:rsidRPr="00E24F76" w:rsidRDefault="003539D7" w:rsidP="00E24F76">
      <w:pPr>
        <w:pStyle w:val="a3"/>
        <w:numPr>
          <w:ilvl w:val="0"/>
          <w:numId w:val="21"/>
        </w:numPr>
        <w:jc w:val="both"/>
        <w:rPr>
          <w:rFonts w:ascii="Times New Roman" w:hAnsi="Times New Roman" w:cs="Times New Roman"/>
        </w:rPr>
      </w:pPr>
      <w:r w:rsidRPr="00E24F76">
        <w:rPr>
          <w:rFonts w:ascii="Times New Roman" w:hAnsi="Times New Roman" w:cs="Times New Roman"/>
        </w:rPr>
        <w:t xml:space="preserve">создание делового стиля одежды обучающихся и рабочей атмосферы </w:t>
      </w:r>
      <w:proofErr w:type="gramStart"/>
      <w:r w:rsidRPr="00E24F76">
        <w:rPr>
          <w:rFonts w:ascii="Times New Roman" w:hAnsi="Times New Roman" w:cs="Times New Roman"/>
        </w:rPr>
        <w:t xml:space="preserve">во </w:t>
      </w:r>
      <w:r w:rsidR="00B60579" w:rsidRPr="00E24F76">
        <w:rPr>
          <w:rFonts w:ascii="Times New Roman" w:hAnsi="Times New Roman" w:cs="Times New Roman"/>
        </w:rPr>
        <w:t>время</w:t>
      </w:r>
      <w:proofErr w:type="gramEnd"/>
      <w:r w:rsidR="00B60579" w:rsidRPr="00E24F76">
        <w:rPr>
          <w:rFonts w:ascii="Times New Roman" w:hAnsi="Times New Roman" w:cs="Times New Roman"/>
        </w:rPr>
        <w:t xml:space="preserve"> учеб</w:t>
      </w:r>
      <w:r w:rsidR="00B60579" w:rsidRPr="00E24F76">
        <w:rPr>
          <w:rFonts w:ascii="Times New Roman" w:hAnsi="Times New Roman" w:cs="Times New Roman"/>
        </w:rPr>
        <w:softHyphen/>
        <w:t>ного</w:t>
      </w:r>
      <w:r w:rsidRPr="00E24F76">
        <w:rPr>
          <w:rFonts w:ascii="Times New Roman" w:hAnsi="Times New Roman" w:cs="Times New Roman"/>
        </w:rPr>
        <w:t xml:space="preserve"> процесса;</w:t>
      </w:r>
    </w:p>
    <w:p w:rsidR="003539D7" w:rsidRPr="00E24F76" w:rsidRDefault="003539D7" w:rsidP="00E24F76">
      <w:pPr>
        <w:pStyle w:val="a3"/>
        <w:numPr>
          <w:ilvl w:val="0"/>
          <w:numId w:val="21"/>
        </w:numPr>
        <w:jc w:val="both"/>
        <w:rPr>
          <w:rFonts w:ascii="Times New Roman" w:hAnsi="Times New Roman" w:cs="Times New Roman"/>
        </w:rPr>
      </w:pPr>
      <w:r w:rsidRPr="00E24F76">
        <w:rPr>
          <w:rFonts w:ascii="Times New Roman" w:hAnsi="Times New Roman" w:cs="Times New Roman"/>
        </w:rPr>
        <w:t xml:space="preserve">соблюдение санитарно-гигиенических норм, утвержденных </w:t>
      </w:r>
      <w:proofErr w:type="spellStart"/>
      <w:r w:rsidRPr="00E24F76">
        <w:rPr>
          <w:rFonts w:ascii="Times New Roman" w:hAnsi="Times New Roman" w:cs="Times New Roman"/>
        </w:rPr>
        <w:t>СанПИН</w:t>
      </w:r>
      <w:proofErr w:type="spellEnd"/>
      <w:r w:rsidRPr="00E24F76">
        <w:rPr>
          <w:rFonts w:ascii="Times New Roman" w:hAnsi="Times New Roman" w:cs="Times New Roman"/>
        </w:rPr>
        <w:t>;</w:t>
      </w:r>
    </w:p>
    <w:p w:rsidR="003539D7" w:rsidRPr="00E24F76" w:rsidRDefault="003539D7" w:rsidP="00E24F76">
      <w:pPr>
        <w:pStyle w:val="a3"/>
        <w:numPr>
          <w:ilvl w:val="0"/>
          <w:numId w:val="21"/>
        </w:numPr>
        <w:jc w:val="both"/>
        <w:rPr>
          <w:rFonts w:ascii="Times New Roman" w:hAnsi="Times New Roman" w:cs="Times New Roman"/>
        </w:rPr>
      </w:pPr>
      <w:r w:rsidRPr="00E24F76">
        <w:rPr>
          <w:rFonts w:ascii="Times New Roman" w:hAnsi="Times New Roman" w:cs="Times New Roman"/>
        </w:rPr>
        <w:t>воспитание у обучающихся эстетического вкуса, культуры одежды;</w:t>
      </w:r>
    </w:p>
    <w:p w:rsidR="003539D7" w:rsidRPr="00E24F76" w:rsidRDefault="003539D7" w:rsidP="00E24F76">
      <w:pPr>
        <w:pStyle w:val="a3"/>
        <w:numPr>
          <w:ilvl w:val="0"/>
          <w:numId w:val="21"/>
        </w:numPr>
        <w:jc w:val="both"/>
        <w:rPr>
          <w:rFonts w:ascii="Times New Roman" w:hAnsi="Times New Roman" w:cs="Times New Roman"/>
        </w:rPr>
      </w:pPr>
      <w:r w:rsidRPr="00E24F76">
        <w:rPr>
          <w:rFonts w:ascii="Times New Roman" w:hAnsi="Times New Roman" w:cs="Times New Roman"/>
        </w:rPr>
        <w:t>формирование чувства корпоративной принадлежности, уважения к традициям и спе</w:t>
      </w:r>
      <w:r w:rsidRPr="00E24F76">
        <w:rPr>
          <w:rFonts w:ascii="Times New Roman" w:hAnsi="Times New Roman" w:cs="Times New Roman"/>
        </w:rPr>
        <w:softHyphen/>
        <w:t>цифики школы.</w:t>
      </w:r>
    </w:p>
    <w:p w:rsidR="003539D7" w:rsidRPr="00E24F76" w:rsidRDefault="003539D7" w:rsidP="00E24F76">
      <w:pPr>
        <w:pStyle w:val="a3"/>
        <w:rPr>
          <w:rFonts w:ascii="Times New Roman" w:hAnsi="Times New Roman" w:cs="Times New Roman"/>
        </w:rPr>
      </w:pPr>
    </w:p>
    <w:p w:rsidR="003539D7" w:rsidRPr="00E24F76" w:rsidRDefault="003539D7" w:rsidP="00E24F76">
      <w:pPr>
        <w:pStyle w:val="a3"/>
        <w:numPr>
          <w:ilvl w:val="0"/>
          <w:numId w:val="20"/>
        </w:numPr>
        <w:rPr>
          <w:rFonts w:ascii="Times New Roman" w:hAnsi="Times New Roman" w:cs="Times New Roman"/>
          <w:b/>
        </w:rPr>
      </w:pPr>
      <w:bookmarkStart w:id="4" w:name="bookmark35"/>
      <w:r w:rsidRPr="00E24F76">
        <w:rPr>
          <w:rFonts w:ascii="Times New Roman" w:hAnsi="Times New Roman" w:cs="Times New Roman"/>
          <w:b/>
        </w:rPr>
        <w:t>Требования к форме одежды обучающихся</w:t>
      </w:r>
      <w:bookmarkEnd w:id="4"/>
    </w:p>
    <w:p w:rsidR="003539D7" w:rsidRPr="00E24F76" w:rsidRDefault="003539D7" w:rsidP="00B60579">
      <w:pPr>
        <w:pStyle w:val="a3"/>
        <w:ind w:firstLine="360"/>
        <w:jc w:val="both"/>
        <w:rPr>
          <w:rFonts w:ascii="Times New Roman" w:hAnsi="Times New Roman" w:cs="Times New Roman"/>
        </w:rPr>
      </w:pPr>
      <w:r w:rsidRPr="00E24F76">
        <w:rPr>
          <w:rFonts w:ascii="Times New Roman" w:hAnsi="Times New Roman" w:cs="Times New Roman"/>
        </w:rPr>
        <w:t xml:space="preserve">В </w:t>
      </w:r>
      <w:r w:rsidRPr="00E24F76">
        <w:rPr>
          <w:rFonts w:ascii="Times New Roman" w:hAnsi="Times New Roman" w:cs="Times New Roman"/>
        </w:rPr>
        <w:t>М</w:t>
      </w:r>
      <w:r w:rsidRPr="00E24F76">
        <w:rPr>
          <w:rFonts w:ascii="Times New Roman" w:hAnsi="Times New Roman" w:cs="Times New Roman"/>
        </w:rPr>
        <w:t>узыкальном кадетском корпусе СКГИИ устанавливаются для ношения следующие виды формы: парадная, повседневная, зимняя, полевая и спортивная.</w:t>
      </w:r>
    </w:p>
    <w:p w:rsidR="003539D7" w:rsidRPr="00E24F76" w:rsidRDefault="003539D7" w:rsidP="00B60579">
      <w:pPr>
        <w:pStyle w:val="a3"/>
        <w:numPr>
          <w:ilvl w:val="1"/>
          <w:numId w:val="20"/>
        </w:numPr>
        <w:jc w:val="both"/>
        <w:rPr>
          <w:rFonts w:ascii="Times New Roman" w:hAnsi="Times New Roman" w:cs="Times New Roman"/>
        </w:rPr>
      </w:pPr>
      <w:r w:rsidRPr="00E24F76">
        <w:rPr>
          <w:rStyle w:val="21"/>
          <w:rFonts w:eastAsia="Microsoft Sans Serif"/>
        </w:rPr>
        <w:t xml:space="preserve">Парадная </w:t>
      </w:r>
      <w:r w:rsidRPr="00E24F76">
        <w:rPr>
          <w:rFonts w:ascii="Times New Roman" w:hAnsi="Times New Roman" w:cs="Times New Roman"/>
        </w:rPr>
        <w:t xml:space="preserve">форма одежды: </w:t>
      </w:r>
      <w:r w:rsidR="00CE4C8D" w:rsidRPr="00E24F76">
        <w:rPr>
          <w:rFonts w:ascii="Times New Roman" w:hAnsi="Times New Roman" w:cs="Times New Roman"/>
        </w:rPr>
        <w:t xml:space="preserve">фуражка парадная (белая тулья, синяя выпушка тульи, синий околыш); китель однобортный полушерстяной белого цвета с пятью пуговицами и воротником-стойкой синего цвета, на котором располагаются знаки отличия; брюки цвета морской волны с кантами темно-синего цвета. </w:t>
      </w:r>
      <w:r w:rsidRPr="00E24F76">
        <w:rPr>
          <w:rFonts w:ascii="Times New Roman" w:hAnsi="Times New Roman" w:cs="Times New Roman"/>
        </w:rPr>
        <w:t>ремень брючный черного цвета; перчатки белого цвета; туфли черного цвета; носки черного цвета.</w:t>
      </w:r>
    </w:p>
    <w:p w:rsidR="003539D7" w:rsidRPr="00E24F76" w:rsidRDefault="003539D7" w:rsidP="00B60579">
      <w:pPr>
        <w:pStyle w:val="a3"/>
        <w:numPr>
          <w:ilvl w:val="1"/>
          <w:numId w:val="20"/>
        </w:numPr>
        <w:jc w:val="both"/>
        <w:rPr>
          <w:rFonts w:ascii="Times New Roman" w:hAnsi="Times New Roman" w:cs="Times New Roman"/>
        </w:rPr>
      </w:pPr>
      <w:r w:rsidRPr="00E24F76">
        <w:rPr>
          <w:rStyle w:val="21"/>
          <w:rFonts w:eastAsia="Microsoft Sans Serif"/>
        </w:rPr>
        <w:t xml:space="preserve">Повседневная: </w:t>
      </w:r>
      <w:r w:rsidR="00CE4C8D" w:rsidRPr="00E24F76">
        <w:rPr>
          <w:rStyle w:val="21"/>
          <w:rFonts w:eastAsia="Microsoft Sans Serif"/>
          <w:b w:val="0"/>
        </w:rPr>
        <w:t>фуражка (синяя тулья, красная выпушка, красный околыш;</w:t>
      </w:r>
      <w:r w:rsidR="00CE4C8D" w:rsidRPr="00E24F76">
        <w:rPr>
          <w:rStyle w:val="21"/>
          <w:rFonts w:eastAsia="Microsoft Sans Serif"/>
        </w:rPr>
        <w:t xml:space="preserve"> </w:t>
      </w:r>
      <w:r w:rsidR="00CE4C8D" w:rsidRPr="00E24F76">
        <w:rPr>
          <w:rStyle w:val="21"/>
          <w:rFonts w:eastAsia="Microsoft Sans Serif"/>
          <w:b w:val="0"/>
        </w:rPr>
        <w:t>китель однобортный полушерстяной синего цвета с пятью пуговицами, регулируемым хлястиком (для посадки по фигуре) и воротником –стойкой красного цвета, на кото</w:t>
      </w:r>
      <w:r w:rsidR="00E24F76" w:rsidRPr="00E24F76">
        <w:rPr>
          <w:rStyle w:val="21"/>
          <w:rFonts w:eastAsia="Microsoft Sans Serif"/>
          <w:b w:val="0"/>
        </w:rPr>
        <w:t xml:space="preserve">ром располагаются знаки отличия; брюки синего цвета с кантом темно-синего цвета в боковых швах; </w:t>
      </w:r>
      <w:r w:rsidR="00E24F76" w:rsidRPr="00E24F76">
        <w:rPr>
          <w:rFonts w:ascii="Times New Roman" w:hAnsi="Times New Roman" w:cs="Times New Roman"/>
        </w:rPr>
        <w:t xml:space="preserve">поясной ремень; </w:t>
      </w:r>
      <w:r w:rsidR="00E24F76" w:rsidRPr="00E24F76">
        <w:rPr>
          <w:rStyle w:val="21"/>
          <w:rFonts w:eastAsia="Microsoft Sans Serif"/>
          <w:b w:val="0"/>
        </w:rPr>
        <w:t>черные кожаные ботинки</w:t>
      </w:r>
      <w:r w:rsidRPr="00E24F76">
        <w:rPr>
          <w:rFonts w:ascii="Times New Roman" w:hAnsi="Times New Roman" w:cs="Times New Roman"/>
        </w:rPr>
        <w:t xml:space="preserve">; </w:t>
      </w:r>
    </w:p>
    <w:p w:rsidR="00004AAD" w:rsidRPr="00A06A47" w:rsidRDefault="003539D7" w:rsidP="00B60579">
      <w:pPr>
        <w:pStyle w:val="a3"/>
        <w:numPr>
          <w:ilvl w:val="1"/>
          <w:numId w:val="20"/>
        </w:numPr>
        <w:jc w:val="both"/>
        <w:rPr>
          <w:rStyle w:val="21"/>
          <w:rFonts w:eastAsia="Microsoft Sans Serif"/>
          <w:b w:val="0"/>
          <w:bCs w:val="0"/>
          <w:shd w:val="clear" w:color="auto" w:fill="auto"/>
        </w:rPr>
      </w:pPr>
      <w:r w:rsidRPr="00E24F76">
        <w:rPr>
          <w:rStyle w:val="21"/>
          <w:rFonts w:eastAsia="Microsoft Sans Serif"/>
        </w:rPr>
        <w:t xml:space="preserve">Зимняя: </w:t>
      </w:r>
      <w:r w:rsidR="00004AAD" w:rsidRPr="00004AAD">
        <w:rPr>
          <w:rStyle w:val="21"/>
          <w:rFonts w:eastAsia="Microsoft Sans Serif"/>
          <w:b w:val="0"/>
        </w:rPr>
        <w:t>кубанка меховая (синее донышко);</w:t>
      </w:r>
      <w:r w:rsidR="00004AAD">
        <w:rPr>
          <w:rStyle w:val="21"/>
          <w:rFonts w:eastAsia="Microsoft Sans Serif"/>
          <w:b w:val="0"/>
        </w:rPr>
        <w:t xml:space="preserve"> пальто двубортное шерстяное синего цвета на подкладк</w:t>
      </w:r>
      <w:r w:rsidR="00A06A47">
        <w:rPr>
          <w:rStyle w:val="21"/>
          <w:rFonts w:eastAsia="Microsoft Sans Serif"/>
          <w:b w:val="0"/>
        </w:rPr>
        <w:t xml:space="preserve">е и меховым воротником-стойкой; брюки синего цвета с кантом темно - синего цвета в боковых швах; черные кожаные ботинки; черные кожаные перчатки, или демисезонное пальто защитного цвета с подкладкой, или бушлаты защитного цвета. </w:t>
      </w:r>
    </w:p>
    <w:p w:rsidR="00A06A47" w:rsidRPr="00E24F76" w:rsidRDefault="00A06A47" w:rsidP="00A06A47">
      <w:pPr>
        <w:pStyle w:val="a3"/>
        <w:numPr>
          <w:ilvl w:val="1"/>
          <w:numId w:val="20"/>
        </w:numPr>
        <w:jc w:val="both"/>
        <w:rPr>
          <w:rFonts w:ascii="Times New Roman" w:hAnsi="Times New Roman" w:cs="Times New Roman"/>
        </w:rPr>
      </w:pPr>
      <w:r w:rsidRPr="00E24F76">
        <w:rPr>
          <w:rStyle w:val="21"/>
          <w:rFonts w:eastAsia="Microsoft Sans Serif"/>
        </w:rPr>
        <w:lastRenderedPageBreak/>
        <w:t xml:space="preserve">Полевая: </w:t>
      </w:r>
      <w:r w:rsidRPr="00E24F76">
        <w:rPr>
          <w:rFonts w:ascii="Times New Roman" w:hAnsi="Times New Roman" w:cs="Times New Roman"/>
        </w:rPr>
        <w:t>костюм защитного цвета (КМФ или «Цифра» - куртка, брюки; кепи защитного цвета; тельняшка; ремень брючный черного цвета; туфли черного цвета; носки черного цвета.</w:t>
      </w:r>
    </w:p>
    <w:p w:rsidR="00E24F76" w:rsidRPr="00E24F76" w:rsidRDefault="00E24F76" w:rsidP="00B60579">
      <w:pPr>
        <w:pStyle w:val="a3"/>
        <w:numPr>
          <w:ilvl w:val="1"/>
          <w:numId w:val="20"/>
        </w:numPr>
        <w:jc w:val="both"/>
        <w:rPr>
          <w:rFonts w:ascii="Times New Roman" w:hAnsi="Times New Roman" w:cs="Times New Roman"/>
        </w:rPr>
      </w:pPr>
      <w:r w:rsidRPr="00E24F76">
        <w:rPr>
          <w:rFonts w:ascii="Times New Roman" w:hAnsi="Times New Roman" w:cs="Times New Roman"/>
          <w:b/>
        </w:rPr>
        <w:t xml:space="preserve">Спортивная </w:t>
      </w:r>
      <w:r w:rsidRPr="00E24F76">
        <w:rPr>
          <w:rFonts w:ascii="Times New Roman" w:hAnsi="Times New Roman" w:cs="Times New Roman"/>
        </w:rPr>
        <w:t>форма: футболка, спортивные шорты или спортивное трико (костюм), кроссовки (кеды).</w:t>
      </w:r>
    </w:p>
    <w:p w:rsidR="00E24F76" w:rsidRPr="00E24F76" w:rsidRDefault="00E24F76" w:rsidP="00B60579">
      <w:pPr>
        <w:pStyle w:val="a3"/>
        <w:numPr>
          <w:ilvl w:val="1"/>
          <w:numId w:val="20"/>
        </w:numPr>
        <w:jc w:val="both"/>
        <w:rPr>
          <w:rFonts w:ascii="Times New Roman" w:hAnsi="Times New Roman" w:cs="Times New Roman"/>
        </w:rPr>
      </w:pPr>
      <w:r w:rsidRPr="00E24F76">
        <w:rPr>
          <w:rFonts w:ascii="Times New Roman" w:hAnsi="Times New Roman" w:cs="Times New Roman"/>
          <w:b/>
        </w:rPr>
        <w:t xml:space="preserve">Знаки различия. </w:t>
      </w:r>
      <w:r w:rsidRPr="00E24F76">
        <w:rPr>
          <w:rFonts w:ascii="Times New Roman" w:hAnsi="Times New Roman" w:cs="Times New Roman"/>
        </w:rPr>
        <w:t>Используются в повседневной и парадной форме:</w:t>
      </w:r>
    </w:p>
    <w:p w:rsidR="00E24F76" w:rsidRPr="00E24F76" w:rsidRDefault="00E24F76" w:rsidP="00B60579">
      <w:pPr>
        <w:pStyle w:val="a3"/>
        <w:numPr>
          <w:ilvl w:val="1"/>
          <w:numId w:val="20"/>
        </w:numPr>
        <w:jc w:val="both"/>
        <w:rPr>
          <w:rFonts w:ascii="Times New Roman" w:hAnsi="Times New Roman" w:cs="Times New Roman"/>
        </w:rPr>
      </w:pPr>
      <w:r w:rsidRPr="00E24F76">
        <w:rPr>
          <w:rFonts w:ascii="Times New Roman" w:hAnsi="Times New Roman" w:cs="Times New Roman"/>
          <w:b/>
        </w:rPr>
        <w:t>Шевроны (нарукавная нашивка).</w:t>
      </w:r>
      <w:r w:rsidRPr="00E24F76">
        <w:rPr>
          <w:rFonts w:ascii="Times New Roman" w:hAnsi="Times New Roman" w:cs="Times New Roman"/>
        </w:rPr>
        <w:t xml:space="preserve"> Используется двух видов в виде щитка с белыми краями. Поле шеврона черное. На одном шевроне герб Российской Федерации </w:t>
      </w:r>
      <w:r w:rsidR="00B60579" w:rsidRPr="00E24F76">
        <w:rPr>
          <w:rFonts w:ascii="Times New Roman" w:hAnsi="Times New Roman" w:cs="Times New Roman"/>
        </w:rPr>
        <w:t>в центре,</w:t>
      </w:r>
      <w:r w:rsidRPr="00E24F76">
        <w:rPr>
          <w:rFonts w:ascii="Times New Roman" w:hAnsi="Times New Roman" w:cs="Times New Roman"/>
        </w:rPr>
        <w:t xml:space="preserve"> которого стилизованное изображение арфы с перекрещёнными гусиным пером и колотушкой от большого барабана. На другом шевроне фирменный знак кадетского корпуса, по периметру которого нанесен текст «Музыкальный кадетский корпус СКГИИ» </w:t>
      </w:r>
    </w:p>
    <w:p w:rsidR="00E24F76" w:rsidRPr="00E24F76" w:rsidRDefault="00E24F76" w:rsidP="00B60579">
      <w:pPr>
        <w:pStyle w:val="a3"/>
        <w:numPr>
          <w:ilvl w:val="1"/>
          <w:numId w:val="20"/>
        </w:numPr>
        <w:jc w:val="both"/>
        <w:rPr>
          <w:rFonts w:ascii="Times New Roman" w:hAnsi="Times New Roman" w:cs="Times New Roman"/>
        </w:rPr>
      </w:pPr>
      <w:r w:rsidRPr="00E24F76">
        <w:rPr>
          <w:rFonts w:ascii="Times New Roman" w:hAnsi="Times New Roman" w:cs="Times New Roman"/>
          <w:b/>
        </w:rPr>
        <w:t xml:space="preserve">Курсовки. </w:t>
      </w:r>
      <w:r w:rsidRPr="00E24F76">
        <w:rPr>
          <w:rFonts w:ascii="Times New Roman" w:hAnsi="Times New Roman" w:cs="Times New Roman"/>
        </w:rPr>
        <w:t>Используются стандартные курсовки в виде шеврона с ломанными линиями золотистого или серебряного цвета. Количество курсовок означает номер класса (5 класс – курсовка с одной ломанной линией, 6 класс – курсовка с двумя ломанными линиями, 7 класс – курсовка с тремя ломанными линиями, 8 класс – курсовка с четырьмя ломанными линиями, 9 класс – курсовка с пятью ломанными линиями, 10 класс – курсовка с шестью ломанными линиями, 11 класс – курсовка с семью ломанными линиями).</w:t>
      </w:r>
    </w:p>
    <w:p w:rsidR="00E24F76" w:rsidRPr="00E24F76" w:rsidRDefault="00E24F76" w:rsidP="00B60579">
      <w:pPr>
        <w:pStyle w:val="a3"/>
        <w:jc w:val="both"/>
        <w:rPr>
          <w:rFonts w:ascii="Times New Roman" w:hAnsi="Times New Roman" w:cs="Times New Roman"/>
        </w:rPr>
      </w:pPr>
    </w:p>
    <w:p w:rsidR="00E24F76" w:rsidRPr="00E24F76" w:rsidRDefault="00E24F76" w:rsidP="00B60579">
      <w:pPr>
        <w:pStyle w:val="a3"/>
        <w:numPr>
          <w:ilvl w:val="0"/>
          <w:numId w:val="20"/>
        </w:numPr>
        <w:jc w:val="both"/>
        <w:rPr>
          <w:rFonts w:ascii="Times New Roman" w:hAnsi="Times New Roman" w:cs="Times New Roman"/>
        </w:rPr>
      </w:pPr>
      <w:r w:rsidRPr="00E24F76">
        <w:rPr>
          <w:rFonts w:ascii="Times New Roman" w:hAnsi="Times New Roman" w:cs="Times New Roman"/>
          <w:b/>
        </w:rPr>
        <w:t>Правила ношения форменного обмундирования (далее форма одежды)</w:t>
      </w:r>
      <w:r w:rsidRPr="00E24F76">
        <w:rPr>
          <w:rFonts w:ascii="Times New Roman" w:hAnsi="Times New Roman" w:cs="Times New Roman"/>
        </w:rPr>
        <w:t xml:space="preserve"> </w:t>
      </w:r>
    </w:p>
    <w:p w:rsidR="00E24F76" w:rsidRPr="00E24F76" w:rsidRDefault="00E24F76" w:rsidP="00B60579">
      <w:pPr>
        <w:pStyle w:val="a3"/>
        <w:numPr>
          <w:ilvl w:val="1"/>
          <w:numId w:val="20"/>
        </w:numPr>
        <w:jc w:val="both"/>
        <w:rPr>
          <w:rFonts w:ascii="Times New Roman" w:hAnsi="Times New Roman" w:cs="Times New Roman"/>
        </w:rPr>
      </w:pPr>
      <w:r w:rsidRPr="00E24F76">
        <w:rPr>
          <w:rFonts w:ascii="Times New Roman" w:hAnsi="Times New Roman" w:cs="Times New Roman"/>
        </w:rPr>
        <w:t>Форма одежды объявляется ежедневно или на период конкретных мероприятий начальником кадетского корпуса, исходя из требований настоящих Правил, с учетом особенностей выполнения задач.</w:t>
      </w:r>
    </w:p>
    <w:p w:rsidR="00E24F76" w:rsidRPr="00E24F76" w:rsidRDefault="00E24F76" w:rsidP="00B60579">
      <w:pPr>
        <w:pStyle w:val="a3"/>
        <w:numPr>
          <w:ilvl w:val="1"/>
          <w:numId w:val="20"/>
        </w:numPr>
        <w:jc w:val="both"/>
        <w:rPr>
          <w:rFonts w:ascii="Times New Roman" w:hAnsi="Times New Roman" w:cs="Times New Roman"/>
        </w:rPr>
      </w:pPr>
      <w:r w:rsidRPr="00E24F76">
        <w:rPr>
          <w:rFonts w:ascii="Times New Roman" w:hAnsi="Times New Roman" w:cs="Times New Roman"/>
        </w:rPr>
        <w:t>При объявлении формы одежды указываются ее наименование и, при необходимости, наименование дополняющих или уточняющих ее предметов.</w:t>
      </w:r>
    </w:p>
    <w:p w:rsidR="00E24F76" w:rsidRPr="00E24F76" w:rsidRDefault="00E24F76" w:rsidP="00B60579">
      <w:pPr>
        <w:pStyle w:val="a3"/>
        <w:numPr>
          <w:ilvl w:val="1"/>
          <w:numId w:val="20"/>
        </w:numPr>
        <w:jc w:val="both"/>
        <w:rPr>
          <w:rFonts w:ascii="Times New Roman" w:hAnsi="Times New Roman" w:cs="Times New Roman"/>
        </w:rPr>
      </w:pPr>
      <w:r w:rsidRPr="00E24F76">
        <w:rPr>
          <w:rFonts w:ascii="Times New Roman" w:hAnsi="Times New Roman" w:cs="Times New Roman"/>
        </w:rPr>
        <w:t>Воспитанники музыкального кадетского корпуса носят:</w:t>
      </w:r>
    </w:p>
    <w:p w:rsidR="00E24F76" w:rsidRPr="00E24F76" w:rsidRDefault="00E24F76" w:rsidP="00B60579">
      <w:pPr>
        <w:pStyle w:val="a3"/>
        <w:numPr>
          <w:ilvl w:val="0"/>
          <w:numId w:val="22"/>
        </w:numPr>
        <w:jc w:val="both"/>
        <w:rPr>
          <w:rFonts w:ascii="Times New Roman" w:hAnsi="Times New Roman" w:cs="Times New Roman"/>
        </w:rPr>
      </w:pPr>
      <w:r w:rsidRPr="00E24F76">
        <w:rPr>
          <w:rFonts w:ascii="Times New Roman" w:hAnsi="Times New Roman" w:cs="Times New Roman"/>
        </w:rPr>
        <w:t>парадную: при посвящении воспитанников в кадеты; в дни годовых праздников учреждения; при назначении в состав почетного караула; при получении государственных наград; на официальных мероприятиях и в других случаях по решению начальника кадетского корпуса;</w:t>
      </w:r>
    </w:p>
    <w:p w:rsidR="00E24F76" w:rsidRPr="00B60579" w:rsidRDefault="00E24F76" w:rsidP="007C6E5F">
      <w:pPr>
        <w:pStyle w:val="a3"/>
        <w:numPr>
          <w:ilvl w:val="0"/>
          <w:numId w:val="22"/>
        </w:numPr>
        <w:jc w:val="both"/>
        <w:rPr>
          <w:rFonts w:ascii="Times New Roman" w:hAnsi="Times New Roman" w:cs="Times New Roman"/>
        </w:rPr>
      </w:pPr>
      <w:r w:rsidRPr="00B60579">
        <w:rPr>
          <w:rFonts w:ascii="Times New Roman" w:hAnsi="Times New Roman" w:cs="Times New Roman"/>
        </w:rPr>
        <w:t>повседневную</w:t>
      </w:r>
      <w:r w:rsidR="00B60579" w:rsidRPr="00B60579">
        <w:rPr>
          <w:rFonts w:ascii="Times New Roman" w:hAnsi="Times New Roman" w:cs="Times New Roman"/>
        </w:rPr>
        <w:t xml:space="preserve"> </w:t>
      </w:r>
      <w:r w:rsidRPr="00B60579">
        <w:rPr>
          <w:rFonts w:ascii="Times New Roman" w:hAnsi="Times New Roman" w:cs="Times New Roman"/>
        </w:rPr>
        <w:t xml:space="preserve">на занятиях и во </w:t>
      </w:r>
      <w:r w:rsidR="00B60579" w:rsidRPr="00B60579">
        <w:rPr>
          <w:rFonts w:ascii="Times New Roman" w:hAnsi="Times New Roman" w:cs="Times New Roman"/>
        </w:rPr>
        <w:t>вне учебного времени</w:t>
      </w:r>
      <w:r w:rsidRPr="00B60579">
        <w:rPr>
          <w:rFonts w:ascii="Times New Roman" w:hAnsi="Times New Roman" w:cs="Times New Roman"/>
        </w:rPr>
        <w:t xml:space="preserve">; </w:t>
      </w:r>
    </w:p>
    <w:p w:rsidR="00E24F76" w:rsidRPr="00E24F76" w:rsidRDefault="00E24F76" w:rsidP="00B60579">
      <w:pPr>
        <w:pStyle w:val="a3"/>
        <w:numPr>
          <w:ilvl w:val="0"/>
          <w:numId w:val="22"/>
        </w:numPr>
        <w:jc w:val="both"/>
        <w:rPr>
          <w:rFonts w:ascii="Times New Roman" w:hAnsi="Times New Roman" w:cs="Times New Roman"/>
        </w:rPr>
      </w:pPr>
      <w:r w:rsidRPr="00E24F76">
        <w:rPr>
          <w:rFonts w:ascii="Times New Roman" w:hAnsi="Times New Roman" w:cs="Times New Roman"/>
        </w:rPr>
        <w:t>полевую: при проведении практических занятий</w:t>
      </w:r>
      <w:r w:rsidR="00B60579">
        <w:rPr>
          <w:rFonts w:ascii="Times New Roman" w:hAnsi="Times New Roman" w:cs="Times New Roman"/>
        </w:rPr>
        <w:t>,</w:t>
      </w:r>
      <w:r w:rsidRPr="00E24F76">
        <w:rPr>
          <w:rFonts w:ascii="Times New Roman" w:hAnsi="Times New Roman" w:cs="Times New Roman"/>
        </w:rPr>
        <w:t xml:space="preserve"> при проведении хозяйственных работ</w:t>
      </w:r>
      <w:r w:rsidRPr="00E24F76">
        <w:rPr>
          <w:rFonts w:ascii="Times New Roman" w:eastAsia="Times New Roman" w:hAnsi="Times New Roman" w:cs="Times New Roman"/>
        </w:rPr>
        <w:t xml:space="preserve"> </w:t>
      </w:r>
      <w:r w:rsidRPr="00E24F76">
        <w:rPr>
          <w:rFonts w:ascii="Times New Roman" w:hAnsi="Times New Roman" w:cs="Times New Roman"/>
        </w:rPr>
        <w:t>и во всех остальных случаях.</w:t>
      </w:r>
    </w:p>
    <w:p w:rsidR="00E24F76" w:rsidRPr="00E24F76" w:rsidRDefault="00E24F76" w:rsidP="00B60579">
      <w:pPr>
        <w:pStyle w:val="a3"/>
        <w:numPr>
          <w:ilvl w:val="1"/>
          <w:numId w:val="20"/>
        </w:numPr>
        <w:jc w:val="both"/>
        <w:rPr>
          <w:rFonts w:ascii="Times New Roman" w:hAnsi="Times New Roman" w:cs="Times New Roman"/>
        </w:rPr>
      </w:pPr>
      <w:r w:rsidRPr="00E24F76">
        <w:rPr>
          <w:rFonts w:ascii="Times New Roman" w:hAnsi="Times New Roman" w:cs="Times New Roman"/>
        </w:rPr>
        <w:t>Переход на летнюю или зимнюю форму одежды устанавливается приказом начальника кадетского корпуса. При переходе на летнюю или зимнюю форму одежды начальник проводит строевой смотр, на котором проверяется внешний вид воспитанников (состояние предметов формы одежды).</w:t>
      </w:r>
    </w:p>
    <w:p w:rsidR="00E24F76" w:rsidRPr="00E24F76" w:rsidRDefault="00E24F76" w:rsidP="00B60579">
      <w:pPr>
        <w:pStyle w:val="a3"/>
        <w:numPr>
          <w:ilvl w:val="1"/>
          <w:numId w:val="20"/>
        </w:numPr>
        <w:jc w:val="both"/>
        <w:rPr>
          <w:rFonts w:ascii="Times New Roman" w:hAnsi="Times New Roman" w:cs="Times New Roman"/>
        </w:rPr>
      </w:pPr>
      <w:r w:rsidRPr="00E24F76">
        <w:rPr>
          <w:rFonts w:ascii="Times New Roman" w:hAnsi="Times New Roman" w:cs="Times New Roman"/>
        </w:rPr>
        <w:t>Спортивную одежду разрешается носить в спортивных залах и на спортивных площадках во время проведения спортивных занятий и соревнований.</w:t>
      </w:r>
    </w:p>
    <w:p w:rsidR="00E24F76" w:rsidRPr="00E24F76" w:rsidRDefault="00E24F76" w:rsidP="00B60579">
      <w:pPr>
        <w:pStyle w:val="a3"/>
        <w:numPr>
          <w:ilvl w:val="1"/>
          <w:numId w:val="20"/>
        </w:numPr>
        <w:jc w:val="both"/>
        <w:rPr>
          <w:rFonts w:ascii="Times New Roman" w:hAnsi="Times New Roman" w:cs="Times New Roman"/>
        </w:rPr>
      </w:pPr>
      <w:r w:rsidRPr="00E24F76">
        <w:rPr>
          <w:rFonts w:ascii="Times New Roman" w:hAnsi="Times New Roman" w:cs="Times New Roman"/>
        </w:rPr>
        <w:t>Воспитанникам кадетского корпуса разрешается ношение гражданской формы за пределами образовательного учреждения, а на его территории только с разрешения начальника.</w:t>
      </w:r>
    </w:p>
    <w:p w:rsidR="00E24F76" w:rsidRPr="00E24F76" w:rsidRDefault="00E24F76" w:rsidP="00B60579">
      <w:pPr>
        <w:pStyle w:val="a3"/>
        <w:numPr>
          <w:ilvl w:val="1"/>
          <w:numId w:val="20"/>
        </w:numPr>
        <w:jc w:val="both"/>
        <w:rPr>
          <w:rFonts w:ascii="Times New Roman" w:hAnsi="Times New Roman" w:cs="Times New Roman"/>
        </w:rPr>
      </w:pPr>
      <w:r w:rsidRPr="00E24F76">
        <w:rPr>
          <w:rFonts w:ascii="Times New Roman" w:hAnsi="Times New Roman" w:cs="Times New Roman"/>
        </w:rPr>
        <w:t>Воспитанники кадетского корпуса форму одежды носят с установленным нарукавными знаком различия.</w:t>
      </w:r>
    </w:p>
    <w:p w:rsidR="00E24F76" w:rsidRPr="00E24F76" w:rsidRDefault="00E24F76" w:rsidP="00B60579">
      <w:pPr>
        <w:pStyle w:val="a3"/>
        <w:numPr>
          <w:ilvl w:val="1"/>
          <w:numId w:val="20"/>
        </w:numPr>
        <w:jc w:val="both"/>
        <w:rPr>
          <w:rFonts w:ascii="Times New Roman" w:hAnsi="Times New Roman" w:cs="Times New Roman"/>
        </w:rPr>
      </w:pPr>
      <w:r w:rsidRPr="00E24F76">
        <w:rPr>
          <w:rFonts w:ascii="Times New Roman" w:hAnsi="Times New Roman" w:cs="Times New Roman"/>
        </w:rPr>
        <w:t>Воспитанникам кадетского корпуса запрещается:</w:t>
      </w:r>
    </w:p>
    <w:p w:rsidR="00E24F76" w:rsidRPr="00E24F76" w:rsidRDefault="00E24F76" w:rsidP="00B60579">
      <w:pPr>
        <w:pStyle w:val="a3"/>
        <w:numPr>
          <w:ilvl w:val="0"/>
          <w:numId w:val="23"/>
        </w:numPr>
        <w:jc w:val="both"/>
        <w:rPr>
          <w:rFonts w:ascii="Times New Roman" w:hAnsi="Times New Roman" w:cs="Times New Roman"/>
        </w:rPr>
      </w:pPr>
      <w:r w:rsidRPr="00E24F76">
        <w:rPr>
          <w:rFonts w:ascii="Times New Roman" w:hAnsi="Times New Roman" w:cs="Times New Roman"/>
        </w:rPr>
        <w:t>ношение загрязненных или поврежденных предметов форменной одежды и обуви;</w:t>
      </w:r>
    </w:p>
    <w:p w:rsidR="00E24F76" w:rsidRPr="00E24F76" w:rsidRDefault="00E24F76" w:rsidP="00B60579">
      <w:pPr>
        <w:pStyle w:val="a3"/>
        <w:numPr>
          <w:ilvl w:val="0"/>
          <w:numId w:val="23"/>
        </w:numPr>
        <w:jc w:val="both"/>
        <w:rPr>
          <w:rFonts w:ascii="Times New Roman" w:hAnsi="Times New Roman" w:cs="Times New Roman"/>
        </w:rPr>
      </w:pPr>
      <w:r w:rsidRPr="00E24F76">
        <w:rPr>
          <w:rFonts w:ascii="Times New Roman" w:hAnsi="Times New Roman" w:cs="Times New Roman"/>
        </w:rPr>
        <w:t>ношение предметов форменной одежды и знаков различия не установленных образцов;</w:t>
      </w:r>
    </w:p>
    <w:p w:rsidR="00E24F76" w:rsidRPr="00E24F76" w:rsidRDefault="00E24F76" w:rsidP="00B60579">
      <w:pPr>
        <w:pStyle w:val="a3"/>
        <w:numPr>
          <w:ilvl w:val="0"/>
          <w:numId w:val="23"/>
        </w:numPr>
        <w:jc w:val="both"/>
        <w:rPr>
          <w:rFonts w:ascii="Times New Roman" w:hAnsi="Times New Roman" w:cs="Times New Roman"/>
        </w:rPr>
      </w:pPr>
      <w:r w:rsidRPr="00E24F76">
        <w:rPr>
          <w:rFonts w:ascii="Times New Roman" w:hAnsi="Times New Roman" w:cs="Times New Roman"/>
        </w:rPr>
        <w:t>смешение предметов форменной одежды с гражданской.</w:t>
      </w:r>
    </w:p>
    <w:p w:rsidR="00E24F76" w:rsidRPr="00E24F76" w:rsidRDefault="00E24F76" w:rsidP="00313B38">
      <w:pPr>
        <w:pStyle w:val="a3"/>
        <w:numPr>
          <w:ilvl w:val="1"/>
          <w:numId w:val="20"/>
        </w:numPr>
        <w:jc w:val="both"/>
        <w:rPr>
          <w:rFonts w:ascii="Times New Roman" w:hAnsi="Times New Roman" w:cs="Times New Roman"/>
        </w:rPr>
      </w:pPr>
      <w:r w:rsidRPr="00E24F76">
        <w:rPr>
          <w:rFonts w:ascii="Times New Roman" w:hAnsi="Times New Roman" w:cs="Times New Roman"/>
        </w:rPr>
        <w:t>При полевой форме разрешается носить:</w:t>
      </w:r>
    </w:p>
    <w:p w:rsidR="00E24F76" w:rsidRPr="00E24F76" w:rsidRDefault="00E24F76" w:rsidP="00313B38">
      <w:pPr>
        <w:pStyle w:val="a3"/>
        <w:numPr>
          <w:ilvl w:val="0"/>
          <w:numId w:val="24"/>
        </w:numPr>
        <w:jc w:val="both"/>
        <w:rPr>
          <w:rFonts w:ascii="Times New Roman" w:hAnsi="Times New Roman" w:cs="Times New Roman"/>
        </w:rPr>
      </w:pPr>
      <w:r w:rsidRPr="00E24F76">
        <w:rPr>
          <w:rFonts w:ascii="Times New Roman" w:hAnsi="Times New Roman" w:cs="Times New Roman"/>
        </w:rPr>
        <w:t xml:space="preserve">свитер шерстяной, а также шапочку шерстяную черного цвета при зимней форме </w:t>
      </w:r>
      <w:r w:rsidRPr="00E24F76">
        <w:rPr>
          <w:rFonts w:ascii="Times New Roman" w:hAnsi="Times New Roman" w:cs="Times New Roman"/>
        </w:rPr>
        <w:lastRenderedPageBreak/>
        <w:t>одежды;</w:t>
      </w:r>
    </w:p>
    <w:p w:rsidR="00E24F76" w:rsidRPr="00E24F76" w:rsidRDefault="00E24F76" w:rsidP="00313B38">
      <w:pPr>
        <w:pStyle w:val="a3"/>
        <w:numPr>
          <w:ilvl w:val="1"/>
          <w:numId w:val="20"/>
        </w:numPr>
        <w:jc w:val="both"/>
        <w:rPr>
          <w:rFonts w:ascii="Times New Roman" w:hAnsi="Times New Roman" w:cs="Times New Roman"/>
        </w:rPr>
      </w:pPr>
      <w:r w:rsidRPr="00E24F76">
        <w:rPr>
          <w:rFonts w:ascii="Times New Roman" w:hAnsi="Times New Roman" w:cs="Times New Roman"/>
        </w:rPr>
        <w:t xml:space="preserve">Эмблемы на всех предметах форменного обмундирования воспитанники кадетского корпуса носят золотистого цвета. </w:t>
      </w:r>
    </w:p>
    <w:p w:rsidR="00E24F76" w:rsidRPr="00E24F76" w:rsidRDefault="00E24F76" w:rsidP="00313B38">
      <w:pPr>
        <w:pStyle w:val="a3"/>
        <w:numPr>
          <w:ilvl w:val="1"/>
          <w:numId w:val="20"/>
        </w:numPr>
        <w:jc w:val="both"/>
        <w:rPr>
          <w:rFonts w:ascii="Times New Roman" w:hAnsi="Times New Roman" w:cs="Times New Roman"/>
        </w:rPr>
      </w:pPr>
      <w:r w:rsidRPr="00E24F76">
        <w:rPr>
          <w:rFonts w:ascii="Times New Roman" w:hAnsi="Times New Roman" w:cs="Times New Roman"/>
        </w:rPr>
        <w:t>Эмблемы располагают:</w:t>
      </w:r>
    </w:p>
    <w:p w:rsidR="00E24F76" w:rsidRPr="00E24F76" w:rsidRDefault="00E24F76" w:rsidP="00313B38">
      <w:pPr>
        <w:pStyle w:val="a3"/>
        <w:numPr>
          <w:ilvl w:val="0"/>
          <w:numId w:val="26"/>
        </w:numPr>
        <w:jc w:val="both"/>
        <w:rPr>
          <w:rFonts w:ascii="Times New Roman" w:hAnsi="Times New Roman" w:cs="Times New Roman"/>
        </w:rPr>
      </w:pPr>
      <w:r w:rsidRPr="00E24F76">
        <w:rPr>
          <w:rFonts w:ascii="Times New Roman" w:hAnsi="Times New Roman" w:cs="Times New Roman"/>
        </w:rPr>
        <w:t>на воротниках - по биссектрисе, на расстоянии 35 мм от угла воротника до центра эмблемы, при этом вертикальная ось симметрии эмблемы должна быть параллельна отлету воротника;</w:t>
      </w:r>
    </w:p>
    <w:p w:rsidR="00E24F76" w:rsidRPr="00E24F76" w:rsidRDefault="00E24F76" w:rsidP="00313B38">
      <w:pPr>
        <w:pStyle w:val="a3"/>
        <w:numPr>
          <w:ilvl w:val="0"/>
          <w:numId w:val="26"/>
        </w:numPr>
        <w:jc w:val="both"/>
        <w:rPr>
          <w:rFonts w:ascii="Times New Roman" w:hAnsi="Times New Roman" w:cs="Times New Roman"/>
        </w:rPr>
      </w:pPr>
      <w:r w:rsidRPr="00E24F76">
        <w:rPr>
          <w:rFonts w:ascii="Times New Roman" w:hAnsi="Times New Roman" w:cs="Times New Roman"/>
        </w:rPr>
        <w:t>на лацканах - по биссектрисе, на расстоянии 35 мм от угла лацкана до центра эмблемы, при этом вертикальная ось симметрии эмблемы должна быть параллельна;</w:t>
      </w:r>
    </w:p>
    <w:p w:rsidR="00E24F76" w:rsidRPr="00E24F76" w:rsidRDefault="00E24F76" w:rsidP="00313B38">
      <w:pPr>
        <w:pStyle w:val="a3"/>
        <w:numPr>
          <w:ilvl w:val="0"/>
          <w:numId w:val="26"/>
        </w:numPr>
        <w:jc w:val="both"/>
        <w:rPr>
          <w:rFonts w:ascii="Times New Roman" w:hAnsi="Times New Roman" w:cs="Times New Roman"/>
        </w:rPr>
      </w:pPr>
      <w:r w:rsidRPr="00E24F76">
        <w:rPr>
          <w:rFonts w:ascii="Times New Roman" w:hAnsi="Times New Roman" w:cs="Times New Roman"/>
        </w:rPr>
        <w:t>краю лацкана.</w:t>
      </w:r>
    </w:p>
    <w:p w:rsidR="00E24F76" w:rsidRPr="00E24F76" w:rsidRDefault="00E24F76" w:rsidP="00313B38">
      <w:pPr>
        <w:pStyle w:val="a3"/>
        <w:numPr>
          <w:ilvl w:val="1"/>
          <w:numId w:val="20"/>
        </w:numPr>
        <w:jc w:val="both"/>
        <w:rPr>
          <w:rFonts w:ascii="Times New Roman" w:hAnsi="Times New Roman" w:cs="Times New Roman"/>
        </w:rPr>
      </w:pPr>
      <w:r w:rsidRPr="00E24F76">
        <w:rPr>
          <w:rFonts w:ascii="Times New Roman" w:hAnsi="Times New Roman" w:cs="Times New Roman"/>
        </w:rPr>
        <w:t>Нарукавный знак различия по принадлежности к кадетским образовательным учреждениям носят на внешней стороне левого рукава:</w:t>
      </w:r>
    </w:p>
    <w:p w:rsidR="00E24F76" w:rsidRPr="00E24F76" w:rsidRDefault="00E24F76" w:rsidP="00313B38">
      <w:pPr>
        <w:pStyle w:val="a3"/>
        <w:numPr>
          <w:ilvl w:val="0"/>
          <w:numId w:val="27"/>
        </w:numPr>
        <w:jc w:val="both"/>
        <w:rPr>
          <w:rFonts w:ascii="Times New Roman" w:hAnsi="Times New Roman" w:cs="Times New Roman"/>
        </w:rPr>
      </w:pPr>
      <w:r w:rsidRPr="00E24F76">
        <w:rPr>
          <w:rFonts w:ascii="Times New Roman" w:hAnsi="Times New Roman" w:cs="Times New Roman"/>
        </w:rPr>
        <w:t>на куртках зимних, кителях, куртках шерстяных, -на расстоянии 80 мм от верхней точки рукава до знака;</w:t>
      </w:r>
    </w:p>
    <w:p w:rsidR="00E24F76" w:rsidRPr="00E24F76" w:rsidRDefault="00E24F76" w:rsidP="00313B38">
      <w:pPr>
        <w:pStyle w:val="a3"/>
        <w:numPr>
          <w:ilvl w:val="0"/>
          <w:numId w:val="27"/>
        </w:numPr>
        <w:jc w:val="both"/>
        <w:rPr>
          <w:rFonts w:ascii="Times New Roman" w:hAnsi="Times New Roman" w:cs="Times New Roman"/>
        </w:rPr>
      </w:pPr>
      <w:r w:rsidRPr="00E24F76">
        <w:rPr>
          <w:rFonts w:ascii="Times New Roman" w:hAnsi="Times New Roman" w:cs="Times New Roman"/>
        </w:rPr>
        <w:t>на куртках камуфлированного цвета - на 1 мм ниже клапана кармана рукава.</w:t>
      </w:r>
    </w:p>
    <w:p w:rsidR="00313B38" w:rsidRDefault="00E24F76" w:rsidP="00BD4CE1">
      <w:pPr>
        <w:pStyle w:val="a3"/>
        <w:numPr>
          <w:ilvl w:val="1"/>
          <w:numId w:val="20"/>
        </w:numPr>
        <w:jc w:val="both"/>
        <w:rPr>
          <w:rFonts w:ascii="Times New Roman" w:hAnsi="Times New Roman" w:cs="Times New Roman"/>
        </w:rPr>
      </w:pPr>
      <w:r w:rsidRPr="00313B38">
        <w:rPr>
          <w:rFonts w:ascii="Times New Roman" w:hAnsi="Times New Roman" w:cs="Times New Roman"/>
        </w:rPr>
        <w:t>Нарукавный знак различия по принадлежности к музыкальному кадетскому корпусу носят на внешней стороне правого рукава:</w:t>
      </w:r>
      <w:r w:rsidR="00313B38" w:rsidRPr="00313B38">
        <w:rPr>
          <w:rFonts w:ascii="Times New Roman" w:hAnsi="Times New Roman" w:cs="Times New Roman"/>
        </w:rPr>
        <w:t xml:space="preserve"> </w:t>
      </w:r>
      <w:r w:rsidRPr="00313B38">
        <w:rPr>
          <w:rFonts w:ascii="Times New Roman" w:hAnsi="Times New Roman" w:cs="Times New Roman"/>
        </w:rPr>
        <w:t>на куртках зимних, кителях, куртках шерстяных, -на расстоянии 80 мм от верхней точки рукава до знака;</w:t>
      </w:r>
      <w:r w:rsidR="00313B38" w:rsidRPr="00313B38">
        <w:rPr>
          <w:rFonts w:ascii="Times New Roman" w:hAnsi="Times New Roman" w:cs="Times New Roman"/>
        </w:rPr>
        <w:t xml:space="preserve"> </w:t>
      </w:r>
      <w:r w:rsidRPr="00313B38">
        <w:rPr>
          <w:rFonts w:ascii="Times New Roman" w:hAnsi="Times New Roman" w:cs="Times New Roman"/>
        </w:rPr>
        <w:t>на куртках камуфлированного цвета - на 1 мм ниже клапана кармана рукава.</w:t>
      </w:r>
    </w:p>
    <w:p w:rsidR="00313B38" w:rsidRDefault="00E24F76" w:rsidP="00BC3CEB">
      <w:pPr>
        <w:pStyle w:val="a3"/>
        <w:numPr>
          <w:ilvl w:val="1"/>
          <w:numId w:val="20"/>
        </w:numPr>
        <w:jc w:val="both"/>
        <w:rPr>
          <w:rFonts w:ascii="Times New Roman" w:hAnsi="Times New Roman" w:cs="Times New Roman"/>
        </w:rPr>
      </w:pPr>
      <w:r w:rsidRPr="00313B38">
        <w:rPr>
          <w:rFonts w:ascii="Times New Roman" w:hAnsi="Times New Roman" w:cs="Times New Roman"/>
        </w:rPr>
        <w:t>Родители (лица, их заменяющие) возмещают стоимость форменного обмундирования, у которого не истекли сроки ношения, в случае его умышленной порчи или уничтожения, а также возмещают стоимость утраченных учебников.</w:t>
      </w:r>
    </w:p>
    <w:p w:rsidR="00E24F76" w:rsidRPr="00313B38" w:rsidRDefault="00E24F76" w:rsidP="00BC3CEB">
      <w:pPr>
        <w:pStyle w:val="a3"/>
        <w:numPr>
          <w:ilvl w:val="1"/>
          <w:numId w:val="20"/>
        </w:numPr>
        <w:jc w:val="both"/>
        <w:rPr>
          <w:rFonts w:ascii="Times New Roman" w:hAnsi="Times New Roman" w:cs="Times New Roman"/>
        </w:rPr>
      </w:pPr>
      <w:r w:rsidRPr="00313B38">
        <w:rPr>
          <w:rFonts w:ascii="Times New Roman" w:hAnsi="Times New Roman" w:cs="Times New Roman"/>
        </w:rPr>
        <w:t>По окончании образовательного учреждения учащимся выдается бесплатно комплект сезонной одежды и обуви, находившийся в их пользовании в период обучения.</w:t>
      </w:r>
    </w:p>
    <w:p w:rsidR="00E24F76" w:rsidRPr="00E24F76" w:rsidRDefault="00E24F76" w:rsidP="00B60579">
      <w:pPr>
        <w:pStyle w:val="a3"/>
        <w:jc w:val="both"/>
        <w:rPr>
          <w:rFonts w:ascii="Times New Roman" w:hAnsi="Times New Roman" w:cs="Times New Roman"/>
        </w:rPr>
      </w:pPr>
    </w:p>
    <w:p w:rsidR="00E24F76" w:rsidRPr="00E24F76" w:rsidRDefault="00E24F76" w:rsidP="00B60579">
      <w:pPr>
        <w:pStyle w:val="a3"/>
        <w:jc w:val="both"/>
        <w:rPr>
          <w:rFonts w:ascii="Times New Roman" w:hAnsi="Times New Roman" w:cs="Times New Roman"/>
        </w:rPr>
      </w:pPr>
    </w:p>
    <w:p w:rsidR="00E24F76" w:rsidRPr="00E24F76" w:rsidRDefault="00E24F76" w:rsidP="00B60579">
      <w:pPr>
        <w:pStyle w:val="a3"/>
        <w:jc w:val="both"/>
        <w:rPr>
          <w:rFonts w:ascii="Times New Roman" w:hAnsi="Times New Roman" w:cs="Times New Roman"/>
        </w:rPr>
      </w:pPr>
    </w:p>
    <w:p w:rsidR="00E24F76" w:rsidRPr="00E24F76" w:rsidRDefault="00E24F76" w:rsidP="00B60579">
      <w:pPr>
        <w:pStyle w:val="a3"/>
        <w:jc w:val="both"/>
        <w:rPr>
          <w:rFonts w:ascii="Times New Roman" w:hAnsi="Times New Roman" w:cs="Times New Roman"/>
        </w:rPr>
      </w:pPr>
    </w:p>
    <w:p w:rsidR="00E24F76" w:rsidRPr="00E24F76" w:rsidRDefault="00E24F76" w:rsidP="00B60579">
      <w:pPr>
        <w:pStyle w:val="a3"/>
        <w:jc w:val="both"/>
        <w:rPr>
          <w:rFonts w:ascii="Times New Roman" w:hAnsi="Times New Roman" w:cs="Times New Roman"/>
        </w:rPr>
      </w:pPr>
    </w:p>
    <w:p w:rsidR="00E24F76" w:rsidRPr="00E24F76" w:rsidRDefault="00E24F76" w:rsidP="00B60579">
      <w:pPr>
        <w:pStyle w:val="a3"/>
        <w:jc w:val="both"/>
        <w:rPr>
          <w:rFonts w:ascii="Times New Roman" w:hAnsi="Times New Roman" w:cs="Times New Roman"/>
        </w:rPr>
      </w:pPr>
    </w:p>
    <w:p w:rsidR="00E24F76" w:rsidRPr="00E24F76" w:rsidRDefault="00E24F76" w:rsidP="00B60579">
      <w:pPr>
        <w:pStyle w:val="a3"/>
        <w:jc w:val="both"/>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E24F76">
      <w:pPr>
        <w:pStyle w:val="a3"/>
        <w:rPr>
          <w:rFonts w:ascii="Times New Roman" w:hAnsi="Times New Roman" w:cs="Times New Roman"/>
        </w:rPr>
      </w:pPr>
    </w:p>
    <w:p w:rsidR="00E24F76" w:rsidRPr="00E24F76" w:rsidRDefault="00E24F76" w:rsidP="00313B38">
      <w:pPr>
        <w:pStyle w:val="a3"/>
        <w:jc w:val="right"/>
        <w:rPr>
          <w:rFonts w:ascii="Times New Roman" w:eastAsiaTheme="minorHAnsi" w:hAnsi="Times New Roman" w:cs="Times New Roman"/>
        </w:rPr>
      </w:pPr>
      <w:r w:rsidRPr="00E24F76">
        <w:rPr>
          <w:rFonts w:ascii="Times New Roman" w:eastAsiaTheme="minorHAnsi" w:hAnsi="Times New Roman" w:cs="Times New Roman"/>
        </w:rPr>
        <w:t>Приложение № 1</w:t>
      </w:r>
    </w:p>
    <w:p w:rsidR="00313B38" w:rsidRDefault="00313B38" w:rsidP="00313B38">
      <w:pPr>
        <w:pStyle w:val="a3"/>
        <w:jc w:val="center"/>
        <w:rPr>
          <w:rFonts w:ascii="Times New Roman" w:eastAsiaTheme="minorHAnsi" w:hAnsi="Times New Roman" w:cs="Times New Roman"/>
        </w:rPr>
      </w:pPr>
    </w:p>
    <w:p w:rsidR="00E24F76" w:rsidRPr="00313B38" w:rsidRDefault="00313B38" w:rsidP="00313B38">
      <w:pPr>
        <w:pStyle w:val="a3"/>
        <w:jc w:val="center"/>
        <w:rPr>
          <w:rFonts w:ascii="Times New Roman" w:hAnsi="Times New Roman" w:cs="Times New Roman"/>
          <w:b/>
        </w:rPr>
      </w:pPr>
      <w:r w:rsidRPr="00313B38">
        <w:rPr>
          <w:rFonts w:ascii="Times New Roman" w:eastAsiaTheme="minorHAnsi" w:hAnsi="Times New Roman" w:cs="Times New Roman"/>
          <w:b/>
        </w:rPr>
        <w:t>к Положению</w:t>
      </w:r>
    </w:p>
    <w:p w:rsidR="00E24F76" w:rsidRPr="00E24F76" w:rsidRDefault="00E24F76" w:rsidP="00E24F76">
      <w:pPr>
        <w:pStyle w:val="a3"/>
        <w:rPr>
          <w:rFonts w:ascii="Times New Roman" w:eastAsiaTheme="minorHAnsi" w:hAnsi="Times New Roman" w:cs="Times New Roman"/>
        </w:rPr>
      </w:pPr>
      <w:r w:rsidRPr="00313B38">
        <w:rPr>
          <w:rFonts w:ascii="Times New Roman" w:eastAsiaTheme="minorHAnsi" w:hAnsi="Times New Roman" w:cs="Times New Roman"/>
          <w:b/>
        </w:rPr>
        <w:t xml:space="preserve">о форме одежды, правилах её ношения и </w:t>
      </w:r>
      <w:r w:rsidR="00313B38" w:rsidRPr="00313B38">
        <w:rPr>
          <w:rFonts w:ascii="Times New Roman" w:eastAsiaTheme="minorHAnsi" w:hAnsi="Times New Roman" w:cs="Times New Roman"/>
          <w:b/>
        </w:rPr>
        <w:t>нормах снабжения</w:t>
      </w:r>
      <w:bookmarkStart w:id="5" w:name="_GoBack"/>
      <w:bookmarkEnd w:id="5"/>
      <w:r w:rsidRPr="00313B38">
        <w:rPr>
          <w:rFonts w:ascii="Times New Roman" w:eastAsiaTheme="minorHAnsi" w:hAnsi="Times New Roman" w:cs="Times New Roman"/>
          <w:b/>
        </w:rPr>
        <w:t xml:space="preserve"> обучающихся в </w:t>
      </w:r>
      <w:r w:rsidR="00313B38">
        <w:rPr>
          <w:rFonts w:ascii="Times New Roman" w:eastAsiaTheme="minorHAnsi" w:hAnsi="Times New Roman" w:cs="Times New Roman"/>
          <w:b/>
        </w:rPr>
        <w:t xml:space="preserve">Музыкальном кадетском корпусе </w:t>
      </w:r>
      <w:r w:rsidRPr="00313B38">
        <w:rPr>
          <w:rFonts w:ascii="Times New Roman" w:eastAsiaTheme="minorHAnsi" w:hAnsi="Times New Roman" w:cs="Times New Roman"/>
          <w:b/>
        </w:rPr>
        <w:t>СКГИИ</w:t>
      </w:r>
    </w:p>
    <w:p w:rsidR="00E24F76" w:rsidRPr="00E24F76" w:rsidRDefault="00E24F76" w:rsidP="00E24F76">
      <w:pPr>
        <w:pStyle w:val="a3"/>
        <w:rPr>
          <w:rFonts w:ascii="Times New Roman" w:eastAsiaTheme="minorHAnsi" w:hAnsi="Times New Roman" w:cs="Times New Roman"/>
        </w:rPr>
      </w:pPr>
    </w:p>
    <w:p w:rsidR="00E24F76" w:rsidRDefault="00E24F76" w:rsidP="00E24F76">
      <w:pPr>
        <w:pStyle w:val="a3"/>
        <w:rPr>
          <w:rFonts w:ascii="Times New Roman" w:hAnsi="Times New Roman" w:cs="Times New Roman"/>
          <w:color w:val="333333"/>
        </w:rPr>
      </w:pPr>
      <w:r w:rsidRPr="00E24F76">
        <w:rPr>
          <w:rFonts w:ascii="Times New Roman" w:hAnsi="Times New Roman" w:cs="Times New Roman"/>
          <w:color w:val="333333"/>
        </w:rPr>
        <w:t>Норма № 1 снабжения обучающихся в музыкальном кадетском корпусе СКГИИ вещевым имуществом личного пользования</w:t>
      </w:r>
    </w:p>
    <w:p w:rsidR="00F8476C" w:rsidRDefault="00F8476C" w:rsidP="00E24F76">
      <w:pPr>
        <w:pStyle w:val="a3"/>
        <w:rPr>
          <w:rFonts w:ascii="Times New Roman" w:hAnsi="Times New Roman" w:cs="Times New Roman"/>
          <w:color w:val="333333"/>
        </w:rPr>
      </w:pPr>
    </w:p>
    <w:tbl>
      <w:tblPr>
        <w:tblStyle w:val="a4"/>
        <w:tblW w:w="9345" w:type="dxa"/>
        <w:tblLook w:val="04A0" w:firstRow="1" w:lastRow="0" w:firstColumn="1" w:lastColumn="0" w:noHBand="0" w:noVBand="1"/>
      </w:tblPr>
      <w:tblGrid>
        <w:gridCol w:w="2330"/>
        <w:gridCol w:w="3744"/>
        <w:gridCol w:w="1635"/>
        <w:gridCol w:w="1636"/>
      </w:tblGrid>
      <w:tr w:rsidR="00F8476C" w:rsidTr="00F8476C">
        <w:tc>
          <w:tcPr>
            <w:tcW w:w="6074" w:type="dxa"/>
            <w:gridSpan w:val="2"/>
          </w:tcPr>
          <w:p w:rsidR="00F8476C" w:rsidRDefault="00F8476C" w:rsidP="00F8476C">
            <w:pPr>
              <w:pStyle w:val="a3"/>
              <w:jc w:val="center"/>
              <w:rPr>
                <w:rFonts w:ascii="Times New Roman" w:hAnsi="Times New Roman" w:cs="Times New Roman"/>
                <w:color w:val="333333"/>
              </w:rPr>
            </w:pPr>
            <w:r w:rsidRPr="00E24F76">
              <w:rPr>
                <w:rFonts w:ascii="Times New Roman" w:hAnsi="Times New Roman" w:cs="Times New Roman"/>
                <w:b/>
                <w:bCs/>
              </w:rPr>
              <w:t>Наименование</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tcPr>
          <w:p w:rsidR="00F8476C" w:rsidRPr="00E24F76" w:rsidRDefault="00F8476C" w:rsidP="00F8476C">
            <w:pPr>
              <w:pStyle w:val="a3"/>
              <w:jc w:val="center"/>
              <w:rPr>
                <w:rFonts w:ascii="Times New Roman" w:hAnsi="Times New Roman" w:cs="Times New Roman"/>
              </w:rPr>
            </w:pPr>
            <w:r w:rsidRPr="00E24F76">
              <w:rPr>
                <w:rFonts w:ascii="Times New Roman" w:hAnsi="Times New Roman" w:cs="Times New Roman"/>
                <w:b/>
                <w:bCs/>
              </w:rPr>
              <w:t>Норма</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tcPr>
          <w:p w:rsidR="00F8476C" w:rsidRPr="00E24F76" w:rsidRDefault="00F8476C" w:rsidP="00F8476C">
            <w:pPr>
              <w:pStyle w:val="a3"/>
              <w:jc w:val="center"/>
              <w:rPr>
                <w:rFonts w:ascii="Times New Roman" w:hAnsi="Times New Roman" w:cs="Times New Roman"/>
              </w:rPr>
            </w:pPr>
            <w:r w:rsidRPr="00E24F76">
              <w:rPr>
                <w:rFonts w:ascii="Times New Roman" w:hAnsi="Times New Roman" w:cs="Times New Roman"/>
                <w:b/>
                <w:bCs/>
              </w:rPr>
              <w:t>Срок (лет)</w:t>
            </w:r>
          </w:p>
        </w:tc>
      </w:tr>
      <w:tr w:rsidR="00F8476C" w:rsidTr="00F8476C">
        <w:tc>
          <w:tcPr>
            <w:tcW w:w="2330" w:type="dxa"/>
            <w:vMerge w:val="restart"/>
          </w:tcPr>
          <w:p w:rsidR="00F8476C" w:rsidRDefault="00F8476C" w:rsidP="00F8476C">
            <w:pPr>
              <w:pStyle w:val="a3"/>
              <w:rPr>
                <w:rFonts w:ascii="Times New Roman" w:hAnsi="Times New Roman" w:cs="Times New Roman"/>
                <w:color w:val="333333"/>
              </w:rPr>
            </w:pPr>
            <w:r w:rsidRPr="00E24F76">
              <w:rPr>
                <w:rFonts w:ascii="Times New Roman" w:hAnsi="Times New Roman" w:cs="Times New Roman"/>
              </w:rPr>
              <w:t>Обмундирование парадное</w:t>
            </w:r>
          </w:p>
        </w:tc>
        <w:tc>
          <w:tcPr>
            <w:tcW w:w="3744" w:type="dxa"/>
          </w:tcPr>
          <w:p w:rsidR="00F8476C" w:rsidRDefault="00F8476C" w:rsidP="00F8476C">
            <w:pPr>
              <w:pStyle w:val="a3"/>
              <w:rPr>
                <w:rFonts w:ascii="Times New Roman" w:hAnsi="Times New Roman" w:cs="Times New Roman"/>
                <w:color w:val="333333"/>
              </w:rPr>
            </w:pPr>
            <w:r>
              <w:rPr>
                <w:rFonts w:ascii="Times New Roman" w:hAnsi="Times New Roman" w:cs="Times New Roman"/>
              </w:rPr>
              <w:t>Китель</w:t>
            </w:r>
            <w:r w:rsidRPr="00E24F76">
              <w:rPr>
                <w:rFonts w:ascii="Times New Roman" w:hAnsi="Times New Roman" w:cs="Times New Roman"/>
              </w:rPr>
              <w:t xml:space="preserve"> парадный с брюками</w:t>
            </w:r>
          </w:p>
        </w:tc>
        <w:tc>
          <w:tcPr>
            <w:tcW w:w="1635" w:type="dxa"/>
          </w:tcPr>
          <w:p w:rsidR="00F8476C" w:rsidRDefault="00F8476C" w:rsidP="00F8476C">
            <w:pPr>
              <w:pStyle w:val="a3"/>
              <w:jc w:val="center"/>
              <w:rPr>
                <w:rFonts w:ascii="Times New Roman" w:hAnsi="Times New Roman" w:cs="Times New Roman"/>
                <w:color w:val="333333"/>
              </w:rPr>
            </w:pPr>
            <w:r>
              <w:rPr>
                <w:rFonts w:ascii="Times New Roman" w:hAnsi="Times New Roman" w:cs="Times New Roman"/>
                <w:color w:val="333333"/>
              </w:rPr>
              <w:t>1</w:t>
            </w:r>
          </w:p>
        </w:tc>
        <w:tc>
          <w:tcPr>
            <w:tcW w:w="1636" w:type="dxa"/>
          </w:tcPr>
          <w:p w:rsidR="00F8476C" w:rsidRDefault="00F8476C" w:rsidP="00F8476C">
            <w:pPr>
              <w:pStyle w:val="a3"/>
              <w:jc w:val="center"/>
              <w:rPr>
                <w:rFonts w:ascii="Times New Roman" w:hAnsi="Times New Roman" w:cs="Times New Roman"/>
                <w:color w:val="333333"/>
              </w:rPr>
            </w:pPr>
            <w:r>
              <w:rPr>
                <w:rFonts w:ascii="Times New Roman" w:hAnsi="Times New Roman" w:cs="Times New Roman"/>
                <w:color w:val="333333"/>
              </w:rPr>
              <w:t>2</w:t>
            </w:r>
          </w:p>
        </w:tc>
      </w:tr>
      <w:tr w:rsidR="00F8476C" w:rsidTr="00F8476C">
        <w:tc>
          <w:tcPr>
            <w:tcW w:w="2330" w:type="dxa"/>
            <w:vMerge/>
          </w:tcPr>
          <w:p w:rsidR="00F8476C" w:rsidRDefault="00F8476C" w:rsidP="00F8476C">
            <w:pPr>
              <w:pStyle w:val="a3"/>
              <w:rPr>
                <w:rFonts w:ascii="Times New Roman" w:hAnsi="Times New Roman" w:cs="Times New Roman"/>
                <w:color w:val="333333"/>
              </w:rPr>
            </w:pPr>
          </w:p>
        </w:tc>
        <w:tc>
          <w:tcPr>
            <w:tcW w:w="3744" w:type="dxa"/>
          </w:tcPr>
          <w:p w:rsidR="00F8476C" w:rsidRDefault="00F8476C" w:rsidP="00F8476C">
            <w:pPr>
              <w:pStyle w:val="a3"/>
              <w:rPr>
                <w:rFonts w:ascii="Times New Roman" w:hAnsi="Times New Roman" w:cs="Times New Roman"/>
                <w:color w:val="333333"/>
              </w:rPr>
            </w:pPr>
            <w:r w:rsidRPr="00E24F76">
              <w:rPr>
                <w:rFonts w:ascii="Times New Roman" w:hAnsi="Times New Roman" w:cs="Times New Roman"/>
              </w:rPr>
              <w:t>Фуражка</w:t>
            </w:r>
          </w:p>
        </w:tc>
        <w:tc>
          <w:tcPr>
            <w:tcW w:w="1635" w:type="dxa"/>
          </w:tcPr>
          <w:p w:rsidR="00F8476C" w:rsidRDefault="00F8476C" w:rsidP="00F8476C">
            <w:pPr>
              <w:pStyle w:val="a3"/>
              <w:jc w:val="center"/>
              <w:rPr>
                <w:rFonts w:ascii="Times New Roman" w:hAnsi="Times New Roman" w:cs="Times New Roman"/>
                <w:color w:val="333333"/>
              </w:rPr>
            </w:pPr>
            <w:r>
              <w:rPr>
                <w:rFonts w:ascii="Times New Roman" w:hAnsi="Times New Roman" w:cs="Times New Roman"/>
                <w:color w:val="333333"/>
              </w:rPr>
              <w:t>1</w:t>
            </w:r>
          </w:p>
        </w:tc>
        <w:tc>
          <w:tcPr>
            <w:tcW w:w="1636" w:type="dxa"/>
          </w:tcPr>
          <w:p w:rsidR="00F8476C" w:rsidRDefault="00F8476C" w:rsidP="00F8476C">
            <w:pPr>
              <w:pStyle w:val="a3"/>
              <w:jc w:val="center"/>
              <w:rPr>
                <w:rFonts w:ascii="Times New Roman" w:hAnsi="Times New Roman" w:cs="Times New Roman"/>
                <w:color w:val="333333"/>
              </w:rPr>
            </w:pPr>
            <w:r>
              <w:rPr>
                <w:rFonts w:ascii="Times New Roman" w:hAnsi="Times New Roman" w:cs="Times New Roman"/>
                <w:color w:val="333333"/>
              </w:rPr>
              <w:t>2</w:t>
            </w:r>
          </w:p>
        </w:tc>
      </w:tr>
      <w:tr w:rsidR="00F8476C" w:rsidTr="00F8476C">
        <w:tc>
          <w:tcPr>
            <w:tcW w:w="2330" w:type="dxa"/>
            <w:vMerge/>
          </w:tcPr>
          <w:p w:rsidR="00F8476C" w:rsidRDefault="00F8476C" w:rsidP="00F8476C">
            <w:pPr>
              <w:pStyle w:val="a3"/>
              <w:rPr>
                <w:rFonts w:ascii="Times New Roman" w:hAnsi="Times New Roman" w:cs="Times New Roman"/>
                <w:color w:val="333333"/>
              </w:rPr>
            </w:pPr>
          </w:p>
        </w:tc>
        <w:tc>
          <w:tcPr>
            <w:tcW w:w="3744" w:type="dxa"/>
          </w:tcPr>
          <w:p w:rsidR="00F8476C" w:rsidRDefault="00F8476C" w:rsidP="00F8476C">
            <w:pPr>
              <w:pStyle w:val="a3"/>
              <w:rPr>
                <w:rFonts w:ascii="Times New Roman" w:hAnsi="Times New Roman" w:cs="Times New Roman"/>
                <w:color w:val="333333"/>
              </w:rPr>
            </w:pPr>
            <w:r w:rsidRPr="00E24F76">
              <w:rPr>
                <w:rFonts w:ascii="Times New Roman" w:hAnsi="Times New Roman" w:cs="Times New Roman"/>
              </w:rPr>
              <w:t>Перчатки белые</w:t>
            </w:r>
          </w:p>
        </w:tc>
        <w:tc>
          <w:tcPr>
            <w:tcW w:w="1635" w:type="dxa"/>
          </w:tcPr>
          <w:p w:rsidR="00F8476C" w:rsidRDefault="00F8476C" w:rsidP="00F8476C">
            <w:pPr>
              <w:pStyle w:val="a3"/>
              <w:jc w:val="center"/>
              <w:rPr>
                <w:rFonts w:ascii="Times New Roman" w:hAnsi="Times New Roman" w:cs="Times New Roman"/>
                <w:color w:val="333333"/>
              </w:rPr>
            </w:pPr>
            <w:r>
              <w:rPr>
                <w:rFonts w:ascii="Times New Roman" w:hAnsi="Times New Roman" w:cs="Times New Roman"/>
                <w:color w:val="333333"/>
              </w:rPr>
              <w:t>1</w:t>
            </w:r>
          </w:p>
        </w:tc>
        <w:tc>
          <w:tcPr>
            <w:tcW w:w="1636" w:type="dxa"/>
          </w:tcPr>
          <w:p w:rsidR="00F8476C" w:rsidRDefault="00F8476C" w:rsidP="00F8476C">
            <w:pPr>
              <w:pStyle w:val="a3"/>
              <w:jc w:val="center"/>
              <w:rPr>
                <w:rFonts w:ascii="Times New Roman" w:hAnsi="Times New Roman" w:cs="Times New Roman"/>
                <w:color w:val="333333"/>
              </w:rPr>
            </w:pPr>
            <w:r>
              <w:rPr>
                <w:rFonts w:ascii="Times New Roman" w:hAnsi="Times New Roman" w:cs="Times New Roman"/>
                <w:color w:val="333333"/>
              </w:rPr>
              <w:t>2</w:t>
            </w:r>
          </w:p>
        </w:tc>
      </w:tr>
      <w:tr w:rsidR="00F8476C" w:rsidTr="00F8476C">
        <w:tc>
          <w:tcPr>
            <w:tcW w:w="2330" w:type="dxa"/>
            <w:vMerge/>
          </w:tcPr>
          <w:p w:rsidR="00F8476C" w:rsidRDefault="00F8476C" w:rsidP="00F8476C">
            <w:pPr>
              <w:pStyle w:val="a3"/>
              <w:rPr>
                <w:rFonts w:ascii="Times New Roman" w:hAnsi="Times New Roman" w:cs="Times New Roman"/>
                <w:color w:val="333333"/>
              </w:rPr>
            </w:pPr>
          </w:p>
        </w:tc>
        <w:tc>
          <w:tcPr>
            <w:tcW w:w="3744" w:type="dxa"/>
          </w:tcPr>
          <w:p w:rsidR="00F8476C" w:rsidRPr="00E24F76" w:rsidRDefault="00F8476C" w:rsidP="00F8476C">
            <w:pPr>
              <w:pStyle w:val="a3"/>
              <w:rPr>
                <w:rFonts w:ascii="Times New Roman" w:hAnsi="Times New Roman" w:cs="Times New Roman"/>
              </w:rPr>
            </w:pPr>
            <w:r>
              <w:rPr>
                <w:rFonts w:ascii="Times New Roman" w:hAnsi="Times New Roman" w:cs="Times New Roman"/>
              </w:rPr>
              <w:t xml:space="preserve">Туфли </w:t>
            </w:r>
          </w:p>
        </w:tc>
        <w:tc>
          <w:tcPr>
            <w:tcW w:w="1635" w:type="dxa"/>
          </w:tcPr>
          <w:p w:rsidR="00F8476C" w:rsidRDefault="00F8476C" w:rsidP="00F8476C">
            <w:pPr>
              <w:pStyle w:val="a3"/>
              <w:jc w:val="center"/>
              <w:rPr>
                <w:rFonts w:ascii="Times New Roman" w:hAnsi="Times New Roman" w:cs="Times New Roman"/>
                <w:color w:val="333333"/>
              </w:rPr>
            </w:pPr>
            <w:r>
              <w:rPr>
                <w:rFonts w:ascii="Times New Roman" w:hAnsi="Times New Roman" w:cs="Times New Roman"/>
                <w:color w:val="333333"/>
              </w:rPr>
              <w:t>1 пара</w:t>
            </w:r>
          </w:p>
        </w:tc>
        <w:tc>
          <w:tcPr>
            <w:tcW w:w="1636" w:type="dxa"/>
          </w:tcPr>
          <w:p w:rsidR="00F8476C" w:rsidRDefault="00F8476C" w:rsidP="00F8476C">
            <w:pPr>
              <w:pStyle w:val="a3"/>
              <w:jc w:val="center"/>
              <w:rPr>
                <w:rFonts w:ascii="Times New Roman" w:hAnsi="Times New Roman" w:cs="Times New Roman"/>
                <w:color w:val="333333"/>
              </w:rPr>
            </w:pPr>
            <w:r>
              <w:rPr>
                <w:rFonts w:ascii="Times New Roman" w:hAnsi="Times New Roman" w:cs="Times New Roman"/>
                <w:color w:val="333333"/>
              </w:rPr>
              <w:t>1</w:t>
            </w:r>
          </w:p>
        </w:tc>
      </w:tr>
      <w:tr w:rsidR="00F8476C" w:rsidTr="00F8476C">
        <w:tc>
          <w:tcPr>
            <w:tcW w:w="2330" w:type="dxa"/>
            <w:vMerge w:val="restart"/>
          </w:tcPr>
          <w:p w:rsidR="00F8476C" w:rsidRDefault="00F8476C" w:rsidP="00F8476C">
            <w:pPr>
              <w:pStyle w:val="a3"/>
              <w:rPr>
                <w:rFonts w:ascii="Times New Roman" w:hAnsi="Times New Roman" w:cs="Times New Roman"/>
                <w:color w:val="333333"/>
              </w:rPr>
            </w:pPr>
            <w:r>
              <w:rPr>
                <w:rFonts w:ascii="Times New Roman" w:hAnsi="Times New Roman" w:cs="Times New Roman"/>
                <w:color w:val="333333"/>
              </w:rPr>
              <w:t>Обмундирование повседневное</w:t>
            </w:r>
          </w:p>
        </w:tc>
        <w:tc>
          <w:tcPr>
            <w:tcW w:w="3744" w:type="dxa"/>
          </w:tcPr>
          <w:p w:rsidR="00F8476C" w:rsidRDefault="00F8476C" w:rsidP="00F8476C">
            <w:pPr>
              <w:pStyle w:val="a3"/>
              <w:rPr>
                <w:rFonts w:ascii="Times New Roman" w:hAnsi="Times New Roman" w:cs="Times New Roman"/>
                <w:color w:val="333333"/>
              </w:rPr>
            </w:pPr>
            <w:r>
              <w:rPr>
                <w:rFonts w:ascii="Times New Roman" w:hAnsi="Times New Roman" w:cs="Times New Roman"/>
              </w:rPr>
              <w:t>Китель</w:t>
            </w:r>
            <w:r w:rsidRPr="00E24F76">
              <w:rPr>
                <w:rFonts w:ascii="Times New Roman" w:hAnsi="Times New Roman" w:cs="Times New Roman"/>
              </w:rPr>
              <w:t xml:space="preserve"> парадный с брюками</w:t>
            </w:r>
          </w:p>
        </w:tc>
        <w:tc>
          <w:tcPr>
            <w:tcW w:w="1635" w:type="dxa"/>
          </w:tcPr>
          <w:p w:rsidR="00F8476C"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1</w:t>
            </w:r>
          </w:p>
        </w:tc>
        <w:tc>
          <w:tcPr>
            <w:tcW w:w="1636" w:type="dxa"/>
          </w:tcPr>
          <w:p w:rsidR="00F8476C"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2</w:t>
            </w:r>
          </w:p>
        </w:tc>
      </w:tr>
      <w:tr w:rsidR="00F8476C" w:rsidTr="00F8476C">
        <w:tc>
          <w:tcPr>
            <w:tcW w:w="2330" w:type="dxa"/>
            <w:vMerge/>
          </w:tcPr>
          <w:p w:rsidR="00F8476C" w:rsidRDefault="00F8476C" w:rsidP="00F8476C">
            <w:pPr>
              <w:pStyle w:val="a3"/>
              <w:rPr>
                <w:rFonts w:ascii="Times New Roman" w:hAnsi="Times New Roman" w:cs="Times New Roman"/>
                <w:color w:val="333333"/>
              </w:rPr>
            </w:pPr>
          </w:p>
        </w:tc>
        <w:tc>
          <w:tcPr>
            <w:tcW w:w="3744" w:type="dxa"/>
          </w:tcPr>
          <w:p w:rsidR="00F8476C" w:rsidRDefault="00F8476C" w:rsidP="00F8476C">
            <w:pPr>
              <w:pStyle w:val="a3"/>
              <w:rPr>
                <w:rFonts w:ascii="Times New Roman" w:hAnsi="Times New Roman" w:cs="Times New Roman"/>
                <w:color w:val="333333"/>
              </w:rPr>
            </w:pPr>
            <w:r w:rsidRPr="00E24F76">
              <w:rPr>
                <w:rFonts w:ascii="Times New Roman" w:hAnsi="Times New Roman" w:cs="Times New Roman"/>
              </w:rPr>
              <w:t>Фуражка</w:t>
            </w:r>
          </w:p>
        </w:tc>
        <w:tc>
          <w:tcPr>
            <w:tcW w:w="1635" w:type="dxa"/>
          </w:tcPr>
          <w:p w:rsidR="00F8476C"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1</w:t>
            </w:r>
          </w:p>
        </w:tc>
        <w:tc>
          <w:tcPr>
            <w:tcW w:w="1636" w:type="dxa"/>
          </w:tcPr>
          <w:p w:rsidR="00F8476C"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2</w:t>
            </w:r>
          </w:p>
        </w:tc>
      </w:tr>
      <w:tr w:rsidR="00004AAD" w:rsidTr="00004AAD">
        <w:trPr>
          <w:trHeight w:val="170"/>
        </w:trPr>
        <w:tc>
          <w:tcPr>
            <w:tcW w:w="2330" w:type="dxa"/>
            <w:vMerge/>
          </w:tcPr>
          <w:p w:rsidR="00004AAD" w:rsidRDefault="00004AAD" w:rsidP="00F8476C">
            <w:pPr>
              <w:pStyle w:val="a3"/>
              <w:rPr>
                <w:rFonts w:ascii="Times New Roman" w:hAnsi="Times New Roman" w:cs="Times New Roman"/>
                <w:color w:val="333333"/>
              </w:rPr>
            </w:pPr>
          </w:p>
        </w:tc>
        <w:tc>
          <w:tcPr>
            <w:tcW w:w="3744" w:type="dxa"/>
          </w:tcPr>
          <w:p w:rsidR="00004AAD" w:rsidRDefault="00004AAD" w:rsidP="00F8476C">
            <w:pPr>
              <w:pStyle w:val="a3"/>
              <w:rPr>
                <w:rFonts w:ascii="Times New Roman" w:hAnsi="Times New Roman" w:cs="Times New Roman"/>
                <w:color w:val="333333"/>
              </w:rPr>
            </w:pPr>
            <w:r>
              <w:rPr>
                <w:rFonts w:ascii="Times New Roman" w:hAnsi="Times New Roman" w:cs="Times New Roman"/>
                <w:color w:val="333333"/>
              </w:rPr>
              <w:t xml:space="preserve">Ботинки </w:t>
            </w:r>
          </w:p>
        </w:tc>
        <w:tc>
          <w:tcPr>
            <w:tcW w:w="1635" w:type="dxa"/>
          </w:tcPr>
          <w:p w:rsidR="00004AAD"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1 пара</w:t>
            </w:r>
          </w:p>
        </w:tc>
        <w:tc>
          <w:tcPr>
            <w:tcW w:w="1636" w:type="dxa"/>
          </w:tcPr>
          <w:p w:rsidR="00004AAD"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1</w:t>
            </w:r>
          </w:p>
        </w:tc>
      </w:tr>
      <w:tr w:rsidR="00004AAD" w:rsidTr="00004AAD">
        <w:trPr>
          <w:trHeight w:val="170"/>
        </w:trPr>
        <w:tc>
          <w:tcPr>
            <w:tcW w:w="2330" w:type="dxa"/>
            <w:vMerge w:val="restart"/>
          </w:tcPr>
          <w:p w:rsidR="00004AAD" w:rsidRDefault="00004AAD" w:rsidP="00F8476C">
            <w:pPr>
              <w:pStyle w:val="a3"/>
              <w:rPr>
                <w:rFonts w:ascii="Times New Roman" w:hAnsi="Times New Roman" w:cs="Times New Roman"/>
                <w:color w:val="333333"/>
              </w:rPr>
            </w:pPr>
            <w:r>
              <w:rPr>
                <w:rFonts w:ascii="Times New Roman" w:hAnsi="Times New Roman" w:cs="Times New Roman"/>
                <w:color w:val="333333"/>
              </w:rPr>
              <w:t xml:space="preserve">Обмундирование </w:t>
            </w:r>
            <w:r>
              <w:rPr>
                <w:rFonts w:ascii="Times New Roman" w:hAnsi="Times New Roman" w:cs="Times New Roman"/>
                <w:color w:val="333333"/>
              </w:rPr>
              <w:t>зимнее</w:t>
            </w:r>
          </w:p>
        </w:tc>
        <w:tc>
          <w:tcPr>
            <w:tcW w:w="3744" w:type="dxa"/>
          </w:tcPr>
          <w:p w:rsidR="00004AAD" w:rsidRDefault="00004AAD" w:rsidP="00F8476C">
            <w:pPr>
              <w:pStyle w:val="a3"/>
              <w:rPr>
                <w:rFonts w:ascii="Times New Roman" w:hAnsi="Times New Roman" w:cs="Times New Roman"/>
                <w:color w:val="333333"/>
              </w:rPr>
            </w:pPr>
            <w:r>
              <w:rPr>
                <w:rFonts w:ascii="Times New Roman" w:hAnsi="Times New Roman" w:cs="Times New Roman"/>
                <w:color w:val="333333"/>
              </w:rPr>
              <w:t>Кубанка</w:t>
            </w:r>
          </w:p>
        </w:tc>
        <w:tc>
          <w:tcPr>
            <w:tcW w:w="1635" w:type="dxa"/>
          </w:tcPr>
          <w:p w:rsidR="00004AAD"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1</w:t>
            </w:r>
          </w:p>
        </w:tc>
        <w:tc>
          <w:tcPr>
            <w:tcW w:w="1636" w:type="dxa"/>
          </w:tcPr>
          <w:p w:rsidR="00004AAD"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2</w:t>
            </w:r>
          </w:p>
        </w:tc>
      </w:tr>
      <w:tr w:rsidR="00004AAD" w:rsidTr="00004AAD">
        <w:trPr>
          <w:trHeight w:val="170"/>
        </w:trPr>
        <w:tc>
          <w:tcPr>
            <w:tcW w:w="2330" w:type="dxa"/>
            <w:vMerge/>
          </w:tcPr>
          <w:p w:rsidR="00004AAD" w:rsidRDefault="00004AAD" w:rsidP="00F8476C">
            <w:pPr>
              <w:pStyle w:val="a3"/>
              <w:rPr>
                <w:rFonts w:ascii="Times New Roman" w:hAnsi="Times New Roman" w:cs="Times New Roman"/>
                <w:color w:val="333333"/>
              </w:rPr>
            </w:pPr>
          </w:p>
        </w:tc>
        <w:tc>
          <w:tcPr>
            <w:tcW w:w="3744" w:type="dxa"/>
          </w:tcPr>
          <w:p w:rsidR="00004AAD" w:rsidRDefault="00004AAD" w:rsidP="00F8476C">
            <w:pPr>
              <w:pStyle w:val="a3"/>
              <w:rPr>
                <w:rFonts w:ascii="Times New Roman" w:hAnsi="Times New Roman" w:cs="Times New Roman"/>
                <w:color w:val="333333"/>
              </w:rPr>
            </w:pPr>
            <w:r>
              <w:rPr>
                <w:rFonts w:ascii="Times New Roman" w:hAnsi="Times New Roman" w:cs="Times New Roman"/>
                <w:color w:val="333333"/>
              </w:rPr>
              <w:t xml:space="preserve">Пальто </w:t>
            </w:r>
          </w:p>
        </w:tc>
        <w:tc>
          <w:tcPr>
            <w:tcW w:w="1635" w:type="dxa"/>
          </w:tcPr>
          <w:p w:rsidR="00004AAD"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1</w:t>
            </w:r>
          </w:p>
        </w:tc>
        <w:tc>
          <w:tcPr>
            <w:tcW w:w="1636" w:type="dxa"/>
          </w:tcPr>
          <w:p w:rsidR="00004AAD"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2</w:t>
            </w:r>
          </w:p>
        </w:tc>
      </w:tr>
      <w:tr w:rsidR="00004AAD" w:rsidTr="00004AAD">
        <w:trPr>
          <w:trHeight w:val="170"/>
        </w:trPr>
        <w:tc>
          <w:tcPr>
            <w:tcW w:w="2330" w:type="dxa"/>
            <w:vMerge/>
          </w:tcPr>
          <w:p w:rsidR="00004AAD" w:rsidRDefault="00004AAD" w:rsidP="00F8476C">
            <w:pPr>
              <w:pStyle w:val="a3"/>
              <w:rPr>
                <w:rFonts w:ascii="Times New Roman" w:hAnsi="Times New Roman" w:cs="Times New Roman"/>
                <w:color w:val="333333"/>
              </w:rPr>
            </w:pPr>
          </w:p>
        </w:tc>
        <w:tc>
          <w:tcPr>
            <w:tcW w:w="3744" w:type="dxa"/>
          </w:tcPr>
          <w:p w:rsidR="00004AAD" w:rsidRDefault="00004AAD" w:rsidP="00F8476C">
            <w:pPr>
              <w:pStyle w:val="a3"/>
              <w:rPr>
                <w:rFonts w:ascii="Times New Roman" w:hAnsi="Times New Roman" w:cs="Times New Roman"/>
                <w:color w:val="333333"/>
              </w:rPr>
            </w:pPr>
            <w:r>
              <w:rPr>
                <w:rFonts w:ascii="Times New Roman" w:hAnsi="Times New Roman" w:cs="Times New Roman"/>
                <w:color w:val="333333"/>
              </w:rPr>
              <w:t xml:space="preserve">Пальто демисезонное </w:t>
            </w:r>
          </w:p>
        </w:tc>
        <w:tc>
          <w:tcPr>
            <w:tcW w:w="1635" w:type="dxa"/>
          </w:tcPr>
          <w:p w:rsidR="00004AAD"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1</w:t>
            </w:r>
          </w:p>
        </w:tc>
        <w:tc>
          <w:tcPr>
            <w:tcW w:w="1636" w:type="dxa"/>
          </w:tcPr>
          <w:p w:rsidR="00004AAD"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2</w:t>
            </w:r>
          </w:p>
        </w:tc>
      </w:tr>
      <w:tr w:rsidR="00004AAD" w:rsidTr="00004AAD">
        <w:trPr>
          <w:trHeight w:val="170"/>
        </w:trPr>
        <w:tc>
          <w:tcPr>
            <w:tcW w:w="2330" w:type="dxa"/>
            <w:vMerge/>
          </w:tcPr>
          <w:p w:rsidR="00004AAD" w:rsidRDefault="00004AAD" w:rsidP="00F8476C">
            <w:pPr>
              <w:pStyle w:val="a3"/>
              <w:rPr>
                <w:rFonts w:ascii="Times New Roman" w:hAnsi="Times New Roman" w:cs="Times New Roman"/>
                <w:color w:val="333333"/>
              </w:rPr>
            </w:pPr>
          </w:p>
        </w:tc>
        <w:tc>
          <w:tcPr>
            <w:tcW w:w="3744" w:type="dxa"/>
          </w:tcPr>
          <w:p w:rsidR="00004AAD" w:rsidRDefault="00004AAD" w:rsidP="00004AAD">
            <w:pPr>
              <w:pStyle w:val="a3"/>
              <w:rPr>
                <w:rFonts w:ascii="Times New Roman" w:hAnsi="Times New Roman" w:cs="Times New Roman"/>
                <w:color w:val="333333"/>
              </w:rPr>
            </w:pPr>
            <w:r>
              <w:rPr>
                <w:rFonts w:ascii="Times New Roman" w:hAnsi="Times New Roman" w:cs="Times New Roman"/>
                <w:color w:val="333333"/>
              </w:rPr>
              <w:t>Бушлат</w:t>
            </w:r>
          </w:p>
        </w:tc>
        <w:tc>
          <w:tcPr>
            <w:tcW w:w="1635" w:type="dxa"/>
          </w:tcPr>
          <w:p w:rsidR="00004AAD"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1</w:t>
            </w:r>
          </w:p>
        </w:tc>
        <w:tc>
          <w:tcPr>
            <w:tcW w:w="1636" w:type="dxa"/>
          </w:tcPr>
          <w:p w:rsidR="00004AAD"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2</w:t>
            </w:r>
          </w:p>
        </w:tc>
      </w:tr>
      <w:tr w:rsidR="00004AAD" w:rsidTr="00004AAD">
        <w:trPr>
          <w:trHeight w:val="170"/>
        </w:trPr>
        <w:tc>
          <w:tcPr>
            <w:tcW w:w="2330" w:type="dxa"/>
            <w:vMerge/>
          </w:tcPr>
          <w:p w:rsidR="00004AAD" w:rsidRDefault="00004AAD" w:rsidP="00F8476C">
            <w:pPr>
              <w:pStyle w:val="a3"/>
              <w:rPr>
                <w:rFonts w:ascii="Times New Roman" w:hAnsi="Times New Roman" w:cs="Times New Roman"/>
                <w:color w:val="333333"/>
              </w:rPr>
            </w:pPr>
          </w:p>
        </w:tc>
        <w:tc>
          <w:tcPr>
            <w:tcW w:w="3744" w:type="dxa"/>
          </w:tcPr>
          <w:p w:rsidR="00004AAD" w:rsidRDefault="00004AAD" w:rsidP="00004AAD">
            <w:pPr>
              <w:pStyle w:val="a3"/>
              <w:rPr>
                <w:rFonts w:ascii="Times New Roman" w:hAnsi="Times New Roman" w:cs="Times New Roman"/>
                <w:color w:val="333333"/>
              </w:rPr>
            </w:pPr>
            <w:r>
              <w:rPr>
                <w:rFonts w:ascii="Times New Roman" w:hAnsi="Times New Roman" w:cs="Times New Roman"/>
                <w:color w:val="333333"/>
              </w:rPr>
              <w:t xml:space="preserve">Перчатки </w:t>
            </w:r>
          </w:p>
        </w:tc>
        <w:tc>
          <w:tcPr>
            <w:tcW w:w="1635" w:type="dxa"/>
          </w:tcPr>
          <w:p w:rsidR="00004AAD"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1 пара</w:t>
            </w:r>
          </w:p>
        </w:tc>
        <w:tc>
          <w:tcPr>
            <w:tcW w:w="1636" w:type="dxa"/>
          </w:tcPr>
          <w:p w:rsidR="00004AAD"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2</w:t>
            </w:r>
          </w:p>
        </w:tc>
      </w:tr>
      <w:tr w:rsidR="00004AAD" w:rsidTr="00004AAD">
        <w:trPr>
          <w:trHeight w:val="170"/>
        </w:trPr>
        <w:tc>
          <w:tcPr>
            <w:tcW w:w="2330" w:type="dxa"/>
            <w:vMerge/>
          </w:tcPr>
          <w:p w:rsidR="00004AAD" w:rsidRDefault="00004AAD" w:rsidP="00F8476C">
            <w:pPr>
              <w:pStyle w:val="a3"/>
              <w:rPr>
                <w:rFonts w:ascii="Times New Roman" w:hAnsi="Times New Roman" w:cs="Times New Roman"/>
                <w:color w:val="333333"/>
              </w:rPr>
            </w:pPr>
          </w:p>
        </w:tc>
        <w:tc>
          <w:tcPr>
            <w:tcW w:w="3744" w:type="dxa"/>
          </w:tcPr>
          <w:p w:rsidR="00004AAD" w:rsidRDefault="00004AAD" w:rsidP="00004AAD">
            <w:pPr>
              <w:pStyle w:val="a3"/>
              <w:rPr>
                <w:rFonts w:ascii="Times New Roman" w:hAnsi="Times New Roman" w:cs="Times New Roman"/>
                <w:color w:val="333333"/>
              </w:rPr>
            </w:pPr>
            <w:r>
              <w:rPr>
                <w:rFonts w:ascii="Times New Roman" w:hAnsi="Times New Roman" w:cs="Times New Roman"/>
                <w:color w:val="333333"/>
              </w:rPr>
              <w:t>Ботинки кожаные с утеплением</w:t>
            </w:r>
          </w:p>
        </w:tc>
        <w:tc>
          <w:tcPr>
            <w:tcW w:w="1635" w:type="dxa"/>
          </w:tcPr>
          <w:p w:rsidR="00004AAD"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 xml:space="preserve">1 пара </w:t>
            </w:r>
          </w:p>
        </w:tc>
        <w:tc>
          <w:tcPr>
            <w:tcW w:w="1636" w:type="dxa"/>
          </w:tcPr>
          <w:p w:rsidR="00004AAD"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2</w:t>
            </w:r>
          </w:p>
        </w:tc>
      </w:tr>
      <w:tr w:rsidR="00F8476C" w:rsidTr="00F8476C">
        <w:tc>
          <w:tcPr>
            <w:tcW w:w="2330" w:type="dxa"/>
          </w:tcPr>
          <w:p w:rsidR="00F8476C" w:rsidRDefault="00004AAD" w:rsidP="00F8476C">
            <w:pPr>
              <w:pStyle w:val="a3"/>
              <w:rPr>
                <w:rFonts w:ascii="Times New Roman" w:hAnsi="Times New Roman" w:cs="Times New Roman"/>
                <w:color w:val="333333"/>
              </w:rPr>
            </w:pPr>
            <w:r>
              <w:rPr>
                <w:rFonts w:ascii="Times New Roman" w:hAnsi="Times New Roman" w:cs="Times New Roman"/>
                <w:color w:val="333333"/>
              </w:rPr>
              <w:t>Обмундирование полевое</w:t>
            </w:r>
          </w:p>
        </w:tc>
        <w:tc>
          <w:tcPr>
            <w:tcW w:w="3744" w:type="dxa"/>
          </w:tcPr>
          <w:p w:rsidR="00F8476C" w:rsidRDefault="00004AAD" w:rsidP="00F8476C">
            <w:pPr>
              <w:pStyle w:val="a3"/>
              <w:rPr>
                <w:rFonts w:ascii="Times New Roman" w:hAnsi="Times New Roman" w:cs="Times New Roman"/>
                <w:color w:val="333333"/>
              </w:rPr>
            </w:pPr>
            <w:r>
              <w:rPr>
                <w:rFonts w:ascii="Times New Roman" w:hAnsi="Times New Roman" w:cs="Times New Roman"/>
                <w:color w:val="333333"/>
              </w:rPr>
              <w:t>Костюм полевой</w:t>
            </w:r>
          </w:p>
        </w:tc>
        <w:tc>
          <w:tcPr>
            <w:tcW w:w="1635" w:type="dxa"/>
          </w:tcPr>
          <w:p w:rsidR="00F8476C"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1</w:t>
            </w:r>
          </w:p>
        </w:tc>
        <w:tc>
          <w:tcPr>
            <w:tcW w:w="1636" w:type="dxa"/>
          </w:tcPr>
          <w:p w:rsidR="00F8476C" w:rsidRDefault="00004AAD" w:rsidP="00F8476C">
            <w:pPr>
              <w:pStyle w:val="a3"/>
              <w:jc w:val="center"/>
              <w:rPr>
                <w:rFonts w:ascii="Times New Roman" w:hAnsi="Times New Roman" w:cs="Times New Roman"/>
                <w:color w:val="333333"/>
              </w:rPr>
            </w:pPr>
            <w:r>
              <w:rPr>
                <w:rFonts w:ascii="Times New Roman" w:hAnsi="Times New Roman" w:cs="Times New Roman"/>
                <w:color w:val="333333"/>
              </w:rPr>
              <w:t>2</w:t>
            </w:r>
          </w:p>
        </w:tc>
      </w:tr>
      <w:tr w:rsidR="00A06A47" w:rsidTr="00F8476C">
        <w:tc>
          <w:tcPr>
            <w:tcW w:w="2330" w:type="dxa"/>
            <w:vMerge w:val="restart"/>
          </w:tcPr>
          <w:p w:rsidR="00A06A47" w:rsidRDefault="00A06A47" w:rsidP="00F8476C">
            <w:pPr>
              <w:pStyle w:val="a3"/>
              <w:rPr>
                <w:rFonts w:ascii="Times New Roman" w:hAnsi="Times New Roman" w:cs="Times New Roman"/>
                <w:color w:val="333333"/>
              </w:rPr>
            </w:pPr>
            <w:r>
              <w:rPr>
                <w:rFonts w:ascii="Times New Roman" w:hAnsi="Times New Roman" w:cs="Times New Roman"/>
                <w:color w:val="333333"/>
              </w:rPr>
              <w:t xml:space="preserve">Обмундирование спортивное </w:t>
            </w:r>
          </w:p>
        </w:tc>
        <w:tc>
          <w:tcPr>
            <w:tcW w:w="3744" w:type="dxa"/>
          </w:tcPr>
          <w:p w:rsidR="00A06A47" w:rsidRDefault="00A06A47" w:rsidP="00F8476C">
            <w:pPr>
              <w:pStyle w:val="a3"/>
              <w:rPr>
                <w:rFonts w:ascii="Times New Roman" w:hAnsi="Times New Roman" w:cs="Times New Roman"/>
                <w:color w:val="333333"/>
              </w:rPr>
            </w:pPr>
            <w:r>
              <w:rPr>
                <w:rFonts w:ascii="Times New Roman" w:hAnsi="Times New Roman" w:cs="Times New Roman"/>
                <w:color w:val="333333"/>
              </w:rPr>
              <w:t>Спортивная форма</w:t>
            </w:r>
          </w:p>
        </w:tc>
        <w:tc>
          <w:tcPr>
            <w:tcW w:w="1635" w:type="dxa"/>
          </w:tcPr>
          <w:p w:rsidR="00A06A47" w:rsidRDefault="00A06A47" w:rsidP="00F8476C">
            <w:pPr>
              <w:pStyle w:val="a3"/>
              <w:jc w:val="center"/>
              <w:rPr>
                <w:rFonts w:ascii="Times New Roman" w:hAnsi="Times New Roman" w:cs="Times New Roman"/>
                <w:color w:val="333333"/>
              </w:rPr>
            </w:pPr>
            <w:r>
              <w:rPr>
                <w:rFonts w:ascii="Times New Roman" w:hAnsi="Times New Roman" w:cs="Times New Roman"/>
                <w:color w:val="333333"/>
              </w:rPr>
              <w:t>1</w:t>
            </w:r>
          </w:p>
        </w:tc>
        <w:tc>
          <w:tcPr>
            <w:tcW w:w="1636" w:type="dxa"/>
          </w:tcPr>
          <w:p w:rsidR="00A06A47" w:rsidRDefault="00A06A47" w:rsidP="00F8476C">
            <w:pPr>
              <w:pStyle w:val="a3"/>
              <w:jc w:val="center"/>
              <w:rPr>
                <w:rFonts w:ascii="Times New Roman" w:hAnsi="Times New Roman" w:cs="Times New Roman"/>
                <w:color w:val="333333"/>
              </w:rPr>
            </w:pPr>
            <w:r>
              <w:rPr>
                <w:rFonts w:ascii="Times New Roman" w:hAnsi="Times New Roman" w:cs="Times New Roman"/>
                <w:color w:val="333333"/>
              </w:rPr>
              <w:t>2</w:t>
            </w:r>
          </w:p>
        </w:tc>
      </w:tr>
      <w:tr w:rsidR="00A06A47" w:rsidTr="00F8476C">
        <w:tc>
          <w:tcPr>
            <w:tcW w:w="2330" w:type="dxa"/>
            <w:vMerge/>
          </w:tcPr>
          <w:p w:rsidR="00A06A47" w:rsidRDefault="00A06A47" w:rsidP="00F8476C">
            <w:pPr>
              <w:pStyle w:val="a3"/>
              <w:rPr>
                <w:rFonts w:ascii="Times New Roman" w:hAnsi="Times New Roman" w:cs="Times New Roman"/>
                <w:color w:val="333333"/>
              </w:rPr>
            </w:pPr>
          </w:p>
        </w:tc>
        <w:tc>
          <w:tcPr>
            <w:tcW w:w="3744" w:type="dxa"/>
          </w:tcPr>
          <w:p w:rsidR="00A06A47" w:rsidRDefault="00A06A47" w:rsidP="00F8476C">
            <w:pPr>
              <w:pStyle w:val="a3"/>
              <w:rPr>
                <w:rFonts w:ascii="Times New Roman" w:hAnsi="Times New Roman" w:cs="Times New Roman"/>
                <w:color w:val="333333"/>
              </w:rPr>
            </w:pPr>
            <w:r>
              <w:rPr>
                <w:rFonts w:ascii="Times New Roman" w:hAnsi="Times New Roman" w:cs="Times New Roman"/>
                <w:color w:val="333333"/>
              </w:rPr>
              <w:t>Спортивная обувь</w:t>
            </w:r>
          </w:p>
        </w:tc>
        <w:tc>
          <w:tcPr>
            <w:tcW w:w="1635" w:type="dxa"/>
          </w:tcPr>
          <w:p w:rsidR="00A06A47" w:rsidRDefault="00A06A47" w:rsidP="00F8476C">
            <w:pPr>
              <w:pStyle w:val="a3"/>
              <w:jc w:val="center"/>
              <w:rPr>
                <w:rFonts w:ascii="Times New Roman" w:hAnsi="Times New Roman" w:cs="Times New Roman"/>
                <w:color w:val="333333"/>
              </w:rPr>
            </w:pPr>
            <w:r>
              <w:rPr>
                <w:rFonts w:ascii="Times New Roman" w:hAnsi="Times New Roman" w:cs="Times New Roman"/>
                <w:color w:val="333333"/>
              </w:rPr>
              <w:t>1 пара</w:t>
            </w:r>
          </w:p>
        </w:tc>
        <w:tc>
          <w:tcPr>
            <w:tcW w:w="1636" w:type="dxa"/>
          </w:tcPr>
          <w:p w:rsidR="00A06A47" w:rsidRDefault="00A06A47" w:rsidP="00F8476C">
            <w:pPr>
              <w:pStyle w:val="a3"/>
              <w:jc w:val="center"/>
              <w:rPr>
                <w:rFonts w:ascii="Times New Roman" w:hAnsi="Times New Roman" w:cs="Times New Roman"/>
                <w:color w:val="333333"/>
              </w:rPr>
            </w:pPr>
            <w:r>
              <w:rPr>
                <w:rFonts w:ascii="Times New Roman" w:hAnsi="Times New Roman" w:cs="Times New Roman"/>
                <w:color w:val="333333"/>
              </w:rPr>
              <w:t>2</w:t>
            </w:r>
          </w:p>
        </w:tc>
      </w:tr>
      <w:tr w:rsidR="00A06A47" w:rsidTr="00F8476C">
        <w:tc>
          <w:tcPr>
            <w:tcW w:w="2330" w:type="dxa"/>
            <w:vMerge w:val="restart"/>
          </w:tcPr>
          <w:p w:rsidR="00A06A47" w:rsidRDefault="00A06A47" w:rsidP="00004AAD">
            <w:pPr>
              <w:pStyle w:val="a3"/>
              <w:rPr>
                <w:rFonts w:ascii="Times New Roman" w:hAnsi="Times New Roman" w:cs="Times New Roman"/>
                <w:color w:val="333333"/>
              </w:rPr>
            </w:pPr>
          </w:p>
        </w:tc>
        <w:tc>
          <w:tcPr>
            <w:tcW w:w="3744" w:type="dxa"/>
          </w:tcPr>
          <w:p w:rsidR="00A06A47" w:rsidRDefault="00A06A47" w:rsidP="00004AAD">
            <w:pPr>
              <w:pStyle w:val="a3"/>
              <w:rPr>
                <w:rFonts w:ascii="Times New Roman" w:hAnsi="Times New Roman" w:cs="Times New Roman"/>
                <w:color w:val="333333"/>
              </w:rPr>
            </w:pPr>
            <w:r>
              <w:rPr>
                <w:rFonts w:ascii="Times New Roman" w:hAnsi="Times New Roman" w:cs="Times New Roman"/>
                <w:color w:val="333333"/>
              </w:rPr>
              <w:t xml:space="preserve">Тапочки </w:t>
            </w:r>
          </w:p>
        </w:tc>
        <w:tc>
          <w:tcPr>
            <w:tcW w:w="1635" w:type="dxa"/>
          </w:tcPr>
          <w:p w:rsidR="00A06A47" w:rsidRDefault="00A06A47" w:rsidP="00004AAD">
            <w:pPr>
              <w:pStyle w:val="a3"/>
              <w:jc w:val="center"/>
              <w:rPr>
                <w:rFonts w:ascii="Times New Roman" w:hAnsi="Times New Roman" w:cs="Times New Roman"/>
                <w:color w:val="333333"/>
              </w:rPr>
            </w:pPr>
            <w:r>
              <w:rPr>
                <w:rFonts w:ascii="Times New Roman" w:hAnsi="Times New Roman" w:cs="Times New Roman"/>
                <w:color w:val="333333"/>
              </w:rPr>
              <w:t>1 пара</w:t>
            </w:r>
          </w:p>
        </w:tc>
        <w:tc>
          <w:tcPr>
            <w:tcW w:w="1636" w:type="dxa"/>
          </w:tcPr>
          <w:p w:rsidR="00A06A47" w:rsidRDefault="00A06A47" w:rsidP="00004AAD">
            <w:pPr>
              <w:pStyle w:val="a3"/>
              <w:jc w:val="center"/>
              <w:rPr>
                <w:rFonts w:ascii="Times New Roman" w:hAnsi="Times New Roman" w:cs="Times New Roman"/>
                <w:color w:val="333333"/>
              </w:rPr>
            </w:pPr>
            <w:r>
              <w:rPr>
                <w:rFonts w:ascii="Times New Roman" w:hAnsi="Times New Roman" w:cs="Times New Roman"/>
                <w:color w:val="333333"/>
              </w:rPr>
              <w:t>2</w:t>
            </w:r>
          </w:p>
        </w:tc>
      </w:tr>
      <w:tr w:rsidR="00A06A47" w:rsidTr="00F8476C">
        <w:tc>
          <w:tcPr>
            <w:tcW w:w="2330" w:type="dxa"/>
            <w:vMerge/>
          </w:tcPr>
          <w:p w:rsidR="00A06A47" w:rsidRDefault="00A06A47" w:rsidP="00004AAD">
            <w:pPr>
              <w:pStyle w:val="a3"/>
              <w:rPr>
                <w:rFonts w:ascii="Times New Roman" w:hAnsi="Times New Roman" w:cs="Times New Roman"/>
                <w:color w:val="333333"/>
              </w:rPr>
            </w:pPr>
          </w:p>
        </w:tc>
        <w:tc>
          <w:tcPr>
            <w:tcW w:w="3744" w:type="dxa"/>
          </w:tcPr>
          <w:p w:rsidR="00A06A47" w:rsidRDefault="00A06A47" w:rsidP="00004AAD">
            <w:pPr>
              <w:pStyle w:val="a3"/>
              <w:rPr>
                <w:rFonts w:ascii="Times New Roman" w:hAnsi="Times New Roman" w:cs="Times New Roman"/>
                <w:color w:val="333333"/>
              </w:rPr>
            </w:pPr>
            <w:r>
              <w:rPr>
                <w:rFonts w:ascii="Times New Roman" w:hAnsi="Times New Roman" w:cs="Times New Roman"/>
                <w:color w:val="333333"/>
              </w:rPr>
              <w:t xml:space="preserve">Тапочки для душа </w:t>
            </w:r>
          </w:p>
        </w:tc>
        <w:tc>
          <w:tcPr>
            <w:tcW w:w="1635" w:type="dxa"/>
          </w:tcPr>
          <w:p w:rsidR="00A06A47" w:rsidRDefault="00A06A47" w:rsidP="00004AAD">
            <w:pPr>
              <w:pStyle w:val="a3"/>
              <w:jc w:val="center"/>
              <w:rPr>
                <w:rFonts w:ascii="Times New Roman" w:hAnsi="Times New Roman" w:cs="Times New Roman"/>
                <w:color w:val="333333"/>
              </w:rPr>
            </w:pPr>
            <w:r>
              <w:rPr>
                <w:rFonts w:ascii="Times New Roman" w:hAnsi="Times New Roman" w:cs="Times New Roman"/>
                <w:color w:val="333333"/>
              </w:rPr>
              <w:t>1 пара</w:t>
            </w:r>
          </w:p>
        </w:tc>
        <w:tc>
          <w:tcPr>
            <w:tcW w:w="1636" w:type="dxa"/>
          </w:tcPr>
          <w:p w:rsidR="00A06A47" w:rsidRDefault="00A06A47" w:rsidP="00004AAD">
            <w:pPr>
              <w:pStyle w:val="a3"/>
              <w:jc w:val="center"/>
              <w:rPr>
                <w:rFonts w:ascii="Times New Roman" w:hAnsi="Times New Roman" w:cs="Times New Roman"/>
                <w:color w:val="333333"/>
              </w:rPr>
            </w:pPr>
            <w:r>
              <w:rPr>
                <w:rFonts w:ascii="Times New Roman" w:hAnsi="Times New Roman" w:cs="Times New Roman"/>
                <w:color w:val="333333"/>
              </w:rPr>
              <w:t>2</w:t>
            </w:r>
          </w:p>
        </w:tc>
      </w:tr>
    </w:tbl>
    <w:p w:rsidR="00F8476C" w:rsidRPr="00E24F76" w:rsidRDefault="00F8476C" w:rsidP="00E24F76">
      <w:pPr>
        <w:pStyle w:val="a3"/>
        <w:rPr>
          <w:rFonts w:ascii="Times New Roman" w:hAnsi="Times New Roman" w:cs="Times New Roman"/>
          <w:color w:val="333333"/>
        </w:rPr>
      </w:pPr>
    </w:p>
    <w:p w:rsidR="00E24F76" w:rsidRPr="00E24F76" w:rsidRDefault="00E24F76" w:rsidP="00E24F76">
      <w:pPr>
        <w:pStyle w:val="a3"/>
        <w:rPr>
          <w:rFonts w:ascii="Times New Roman" w:eastAsiaTheme="minorHAnsi" w:hAnsi="Times New Roman" w:cs="Times New Roman"/>
        </w:rPr>
      </w:pPr>
    </w:p>
    <w:p w:rsidR="00E24F76" w:rsidRPr="00E24F76" w:rsidRDefault="00E24F76" w:rsidP="00E24F76">
      <w:pPr>
        <w:pStyle w:val="a3"/>
        <w:rPr>
          <w:rFonts w:ascii="Times New Roman" w:eastAsiaTheme="minorHAnsi" w:hAnsi="Times New Roman" w:cs="Times New Roman"/>
        </w:rPr>
      </w:pPr>
    </w:p>
    <w:p w:rsidR="00E24F76" w:rsidRDefault="00E24F76"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004AAD" w:rsidRDefault="00004AAD" w:rsidP="00E24F76">
      <w:pPr>
        <w:pStyle w:val="a3"/>
        <w:rPr>
          <w:rFonts w:ascii="Times New Roman" w:eastAsiaTheme="minorHAnsi" w:hAnsi="Times New Roman" w:cs="Times New Roman"/>
        </w:rPr>
      </w:pPr>
    </w:p>
    <w:p w:rsidR="00A06A47" w:rsidRDefault="00A06A47" w:rsidP="00E24F76">
      <w:pPr>
        <w:pStyle w:val="a3"/>
        <w:rPr>
          <w:rFonts w:ascii="Times New Roman" w:eastAsiaTheme="minorHAnsi" w:hAnsi="Times New Roman" w:cs="Times New Roman"/>
        </w:rPr>
      </w:pPr>
    </w:p>
    <w:p w:rsidR="00004AAD" w:rsidRPr="00E24F76" w:rsidRDefault="00004AAD" w:rsidP="00E24F76">
      <w:pPr>
        <w:pStyle w:val="a3"/>
        <w:rPr>
          <w:rFonts w:ascii="Times New Roman" w:eastAsiaTheme="minorHAnsi" w:hAnsi="Times New Roman" w:cs="Times New Roman"/>
        </w:rPr>
      </w:pPr>
    </w:p>
    <w:p w:rsidR="00E24F76" w:rsidRPr="00E24F76" w:rsidRDefault="00E24F76" w:rsidP="00E24F76">
      <w:pPr>
        <w:pStyle w:val="a3"/>
        <w:rPr>
          <w:rFonts w:ascii="Times New Roman" w:eastAsiaTheme="minorHAnsi" w:hAnsi="Times New Roman" w:cs="Times New Roman"/>
        </w:rPr>
      </w:pPr>
    </w:p>
    <w:p w:rsidR="00E24F76" w:rsidRPr="00E24F76" w:rsidRDefault="00E24F76" w:rsidP="00004AAD">
      <w:pPr>
        <w:pStyle w:val="a3"/>
        <w:jc w:val="right"/>
        <w:rPr>
          <w:rFonts w:ascii="Times New Roman" w:eastAsiaTheme="minorHAnsi" w:hAnsi="Times New Roman" w:cs="Times New Roman"/>
        </w:rPr>
      </w:pPr>
      <w:r w:rsidRPr="00E24F76">
        <w:rPr>
          <w:rFonts w:ascii="Times New Roman" w:eastAsiaTheme="minorHAnsi" w:hAnsi="Times New Roman" w:cs="Times New Roman"/>
        </w:rPr>
        <w:lastRenderedPageBreak/>
        <w:t>Приложение № 2</w:t>
      </w:r>
    </w:p>
    <w:p w:rsidR="00E24F76" w:rsidRPr="00E24F76" w:rsidRDefault="00E24F76" w:rsidP="00E24F76">
      <w:pPr>
        <w:pStyle w:val="a3"/>
        <w:rPr>
          <w:rFonts w:ascii="Times New Roman" w:eastAsiaTheme="minorHAnsi" w:hAnsi="Times New Roman" w:cs="Times New Roman"/>
        </w:rPr>
      </w:pPr>
    </w:p>
    <w:p w:rsidR="00E24F76" w:rsidRPr="00004AAD" w:rsidRDefault="00E24F76" w:rsidP="00004AAD">
      <w:pPr>
        <w:pStyle w:val="a3"/>
        <w:jc w:val="center"/>
        <w:rPr>
          <w:rFonts w:ascii="Times New Roman" w:eastAsiaTheme="minorHAnsi" w:hAnsi="Times New Roman" w:cs="Times New Roman"/>
          <w:b/>
        </w:rPr>
      </w:pPr>
      <w:r w:rsidRPr="00004AAD">
        <w:rPr>
          <w:rFonts w:ascii="Times New Roman" w:eastAsiaTheme="minorHAnsi" w:hAnsi="Times New Roman" w:cs="Times New Roman"/>
          <w:b/>
        </w:rPr>
        <w:t>к Положению</w:t>
      </w:r>
    </w:p>
    <w:p w:rsidR="00E24F76" w:rsidRPr="00004AAD" w:rsidRDefault="00E24F76" w:rsidP="00E24F76">
      <w:pPr>
        <w:pStyle w:val="a3"/>
        <w:rPr>
          <w:rFonts w:ascii="Times New Roman" w:eastAsiaTheme="minorHAnsi" w:hAnsi="Times New Roman" w:cs="Times New Roman"/>
          <w:b/>
        </w:rPr>
      </w:pPr>
      <w:r w:rsidRPr="00004AAD">
        <w:rPr>
          <w:rFonts w:ascii="Times New Roman" w:eastAsiaTheme="minorHAnsi" w:hAnsi="Times New Roman" w:cs="Times New Roman"/>
          <w:b/>
        </w:rPr>
        <w:t xml:space="preserve">о форме одежды, правилах её ношения и </w:t>
      </w:r>
      <w:proofErr w:type="gramStart"/>
      <w:r w:rsidR="00004AAD" w:rsidRPr="00004AAD">
        <w:rPr>
          <w:rFonts w:ascii="Times New Roman" w:eastAsiaTheme="minorHAnsi" w:hAnsi="Times New Roman" w:cs="Times New Roman"/>
          <w:b/>
        </w:rPr>
        <w:t>нормах снабжения</w:t>
      </w:r>
      <w:proofErr w:type="gramEnd"/>
      <w:r w:rsidRPr="00004AAD">
        <w:rPr>
          <w:rFonts w:ascii="Times New Roman" w:eastAsiaTheme="minorHAnsi" w:hAnsi="Times New Roman" w:cs="Times New Roman"/>
          <w:b/>
        </w:rPr>
        <w:t xml:space="preserve"> обучающихся в МКК СКГИИ</w:t>
      </w:r>
    </w:p>
    <w:p w:rsidR="00E24F76" w:rsidRPr="00004AAD" w:rsidRDefault="00E24F76" w:rsidP="00E24F76">
      <w:pPr>
        <w:pStyle w:val="a3"/>
        <w:rPr>
          <w:rFonts w:ascii="Times New Roman" w:eastAsiaTheme="minorHAnsi" w:hAnsi="Times New Roman" w:cs="Times New Roman"/>
          <w:b/>
        </w:rPr>
      </w:pPr>
    </w:p>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Норма № 2 снабжения обучающихся в музыкальном кадетском корпусе СКГИИ инвентарным имуществом (постельным бельем, постельными принадлежностями)</w:t>
      </w:r>
    </w:p>
    <w:p w:rsidR="00E24F76" w:rsidRPr="00E24F76" w:rsidRDefault="00E24F76" w:rsidP="00E24F76">
      <w:pPr>
        <w:pStyle w:val="a3"/>
        <w:rPr>
          <w:rFonts w:ascii="Times New Roman" w:eastAsiaTheme="minorHAnsi" w:hAnsi="Times New Roman" w:cs="Times New Roman"/>
        </w:rPr>
      </w:pPr>
    </w:p>
    <w:tbl>
      <w:tblPr>
        <w:tblStyle w:val="a4"/>
        <w:tblW w:w="0" w:type="auto"/>
        <w:tblLook w:val="04A0" w:firstRow="1" w:lastRow="0" w:firstColumn="1" w:lastColumn="0" w:noHBand="0" w:noVBand="1"/>
      </w:tblPr>
      <w:tblGrid>
        <w:gridCol w:w="3681"/>
        <w:gridCol w:w="3118"/>
        <w:gridCol w:w="2546"/>
      </w:tblGrid>
      <w:tr w:rsidR="00E24F76" w:rsidRPr="00E24F76" w:rsidTr="0079737E">
        <w:tc>
          <w:tcPr>
            <w:tcW w:w="3681" w:type="dxa"/>
            <w:vAlign w:val="center"/>
          </w:tcPr>
          <w:p w:rsidR="00E24F76" w:rsidRPr="00E24F76" w:rsidRDefault="00E24F76" w:rsidP="00E24F76">
            <w:pPr>
              <w:pStyle w:val="a3"/>
              <w:rPr>
                <w:rFonts w:ascii="Times New Roman" w:eastAsiaTheme="minorHAnsi" w:hAnsi="Times New Roman" w:cs="Times New Roman"/>
                <w:b/>
              </w:rPr>
            </w:pPr>
            <w:bookmarkStart w:id="6" w:name="l612"/>
            <w:bookmarkEnd w:id="6"/>
            <w:r w:rsidRPr="00E24F76">
              <w:rPr>
                <w:rFonts w:ascii="Times New Roman" w:eastAsiaTheme="minorHAnsi" w:hAnsi="Times New Roman" w:cs="Times New Roman"/>
                <w:b/>
              </w:rPr>
              <w:t>Наименование предмета</w:t>
            </w:r>
          </w:p>
        </w:tc>
        <w:tc>
          <w:tcPr>
            <w:tcW w:w="3118" w:type="dxa"/>
            <w:vAlign w:val="center"/>
          </w:tcPr>
          <w:p w:rsidR="00E24F76" w:rsidRPr="00E24F76" w:rsidRDefault="00E24F76" w:rsidP="00E24F76">
            <w:pPr>
              <w:pStyle w:val="a3"/>
              <w:rPr>
                <w:rFonts w:ascii="Times New Roman" w:eastAsiaTheme="minorHAnsi" w:hAnsi="Times New Roman" w:cs="Times New Roman"/>
                <w:b/>
              </w:rPr>
            </w:pPr>
            <w:r w:rsidRPr="00E24F76">
              <w:rPr>
                <w:rFonts w:ascii="Times New Roman" w:eastAsiaTheme="minorHAnsi" w:hAnsi="Times New Roman" w:cs="Times New Roman"/>
                <w:b/>
              </w:rPr>
              <w:t>Количество предметов на одного обучающегося</w:t>
            </w:r>
          </w:p>
        </w:tc>
        <w:tc>
          <w:tcPr>
            <w:tcW w:w="2546" w:type="dxa"/>
            <w:vAlign w:val="center"/>
          </w:tcPr>
          <w:p w:rsidR="00E24F76" w:rsidRPr="00E24F76" w:rsidRDefault="00E24F76" w:rsidP="00E24F76">
            <w:pPr>
              <w:pStyle w:val="a3"/>
              <w:rPr>
                <w:rFonts w:ascii="Times New Roman" w:eastAsiaTheme="minorHAnsi" w:hAnsi="Times New Roman" w:cs="Times New Roman"/>
                <w:b/>
              </w:rPr>
            </w:pPr>
            <w:r w:rsidRPr="00E24F76">
              <w:rPr>
                <w:rFonts w:ascii="Times New Roman" w:eastAsiaTheme="minorHAnsi" w:hAnsi="Times New Roman" w:cs="Times New Roman"/>
                <w:b/>
              </w:rPr>
              <w:t>Срок носки (эксплуатации)</w:t>
            </w:r>
          </w:p>
        </w:tc>
      </w:tr>
      <w:tr w:rsidR="00E24F76" w:rsidRPr="00E24F76" w:rsidTr="0079737E">
        <w:tc>
          <w:tcPr>
            <w:tcW w:w="9345" w:type="dxa"/>
            <w:gridSpan w:val="3"/>
          </w:tcPr>
          <w:p w:rsidR="00E24F76" w:rsidRPr="00E24F76" w:rsidRDefault="00E24F76" w:rsidP="00E24F76">
            <w:pPr>
              <w:pStyle w:val="a3"/>
              <w:rPr>
                <w:rFonts w:ascii="Times New Roman" w:eastAsiaTheme="minorHAnsi" w:hAnsi="Times New Roman" w:cs="Times New Roman"/>
                <w:b/>
              </w:rPr>
            </w:pPr>
          </w:p>
          <w:p w:rsidR="00E24F76" w:rsidRPr="00E24F76" w:rsidRDefault="00E24F76" w:rsidP="00E24F76">
            <w:pPr>
              <w:pStyle w:val="a3"/>
              <w:rPr>
                <w:rFonts w:ascii="Times New Roman" w:eastAsiaTheme="minorHAnsi" w:hAnsi="Times New Roman" w:cs="Times New Roman"/>
                <w:b/>
                <w:lang w:eastAsia="en-US"/>
              </w:rPr>
            </w:pPr>
            <w:r w:rsidRPr="00E24F76">
              <w:rPr>
                <w:rFonts w:ascii="Times New Roman" w:eastAsiaTheme="minorHAnsi" w:hAnsi="Times New Roman" w:cs="Times New Roman"/>
                <w:b/>
              </w:rPr>
              <w:t>I. Постельное белье</w:t>
            </w:r>
          </w:p>
        </w:tc>
      </w:tr>
      <w:tr w:rsidR="00E24F76" w:rsidRPr="00E24F76" w:rsidTr="0079737E">
        <w:tc>
          <w:tcPr>
            <w:tcW w:w="3681" w:type="dxa"/>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Наволочка подушечная верхняя</w:t>
            </w:r>
          </w:p>
        </w:tc>
        <w:tc>
          <w:tcPr>
            <w:tcW w:w="3118"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2 штуки</w:t>
            </w:r>
          </w:p>
        </w:tc>
        <w:tc>
          <w:tcPr>
            <w:tcW w:w="2546"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1 год</w:t>
            </w:r>
          </w:p>
        </w:tc>
      </w:tr>
      <w:tr w:rsidR="00E24F76" w:rsidRPr="00E24F76" w:rsidTr="0079737E">
        <w:tc>
          <w:tcPr>
            <w:tcW w:w="3681" w:type="dxa"/>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Простыня</w:t>
            </w:r>
          </w:p>
        </w:tc>
        <w:tc>
          <w:tcPr>
            <w:tcW w:w="3118"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2 штуки</w:t>
            </w:r>
          </w:p>
        </w:tc>
        <w:tc>
          <w:tcPr>
            <w:tcW w:w="2546"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1 год</w:t>
            </w:r>
          </w:p>
        </w:tc>
      </w:tr>
      <w:tr w:rsidR="00E24F76" w:rsidRPr="00E24F76" w:rsidTr="0079737E">
        <w:tc>
          <w:tcPr>
            <w:tcW w:w="3681" w:type="dxa"/>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Пододеяльник</w:t>
            </w:r>
          </w:p>
        </w:tc>
        <w:tc>
          <w:tcPr>
            <w:tcW w:w="3118"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2 штуки</w:t>
            </w:r>
          </w:p>
        </w:tc>
        <w:tc>
          <w:tcPr>
            <w:tcW w:w="2546"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1 год</w:t>
            </w:r>
          </w:p>
        </w:tc>
      </w:tr>
      <w:tr w:rsidR="00E24F76" w:rsidRPr="00E24F76" w:rsidTr="0079737E">
        <w:tc>
          <w:tcPr>
            <w:tcW w:w="3681" w:type="dxa"/>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Полотенце махровое</w:t>
            </w:r>
          </w:p>
        </w:tc>
        <w:tc>
          <w:tcPr>
            <w:tcW w:w="3118"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2 штуки</w:t>
            </w:r>
          </w:p>
        </w:tc>
        <w:tc>
          <w:tcPr>
            <w:tcW w:w="2546"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1 год</w:t>
            </w:r>
          </w:p>
        </w:tc>
      </w:tr>
      <w:tr w:rsidR="00E24F76" w:rsidRPr="00E24F76" w:rsidTr="0079737E">
        <w:tc>
          <w:tcPr>
            <w:tcW w:w="3681" w:type="dxa"/>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Полотенце махровое банное</w:t>
            </w:r>
          </w:p>
        </w:tc>
        <w:tc>
          <w:tcPr>
            <w:tcW w:w="3118"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2 штуки</w:t>
            </w:r>
          </w:p>
        </w:tc>
        <w:tc>
          <w:tcPr>
            <w:tcW w:w="2546"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1 год</w:t>
            </w:r>
          </w:p>
        </w:tc>
      </w:tr>
      <w:tr w:rsidR="00E24F76" w:rsidRPr="00E24F76" w:rsidTr="0079737E">
        <w:tc>
          <w:tcPr>
            <w:tcW w:w="3681" w:type="dxa"/>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Полотенце махровое ножное</w:t>
            </w:r>
          </w:p>
        </w:tc>
        <w:tc>
          <w:tcPr>
            <w:tcW w:w="3118"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2 штуки</w:t>
            </w:r>
          </w:p>
        </w:tc>
        <w:tc>
          <w:tcPr>
            <w:tcW w:w="2546"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1 год</w:t>
            </w:r>
          </w:p>
        </w:tc>
      </w:tr>
      <w:tr w:rsidR="00E24F76" w:rsidRPr="00E24F76" w:rsidTr="0079737E">
        <w:tc>
          <w:tcPr>
            <w:tcW w:w="9345" w:type="dxa"/>
            <w:gridSpan w:val="3"/>
          </w:tcPr>
          <w:p w:rsidR="00E24F76" w:rsidRPr="00E24F76" w:rsidRDefault="00E24F76" w:rsidP="00E24F76">
            <w:pPr>
              <w:pStyle w:val="a3"/>
              <w:rPr>
                <w:rFonts w:ascii="Times New Roman" w:eastAsiaTheme="minorHAnsi" w:hAnsi="Times New Roman" w:cs="Times New Roman"/>
                <w:b/>
              </w:rPr>
            </w:pPr>
          </w:p>
          <w:p w:rsidR="00E24F76" w:rsidRPr="00E24F76" w:rsidRDefault="00E24F76" w:rsidP="00E24F76">
            <w:pPr>
              <w:pStyle w:val="a3"/>
              <w:rPr>
                <w:rFonts w:ascii="Times New Roman" w:eastAsiaTheme="minorHAnsi" w:hAnsi="Times New Roman" w:cs="Times New Roman"/>
                <w:b/>
                <w:lang w:eastAsia="en-US"/>
              </w:rPr>
            </w:pPr>
            <w:r w:rsidRPr="00E24F76">
              <w:rPr>
                <w:rFonts w:ascii="Times New Roman" w:eastAsiaTheme="minorHAnsi" w:hAnsi="Times New Roman" w:cs="Times New Roman"/>
                <w:b/>
              </w:rPr>
              <w:t>II. Постельные принадлежности</w:t>
            </w:r>
          </w:p>
        </w:tc>
      </w:tr>
      <w:tr w:rsidR="00E24F76" w:rsidRPr="00E24F76" w:rsidTr="0079737E">
        <w:tc>
          <w:tcPr>
            <w:tcW w:w="3681"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Подушка</w:t>
            </w:r>
          </w:p>
        </w:tc>
        <w:tc>
          <w:tcPr>
            <w:tcW w:w="3118"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1 штука</w:t>
            </w:r>
          </w:p>
        </w:tc>
        <w:tc>
          <w:tcPr>
            <w:tcW w:w="2546"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3 года</w:t>
            </w:r>
          </w:p>
        </w:tc>
      </w:tr>
      <w:tr w:rsidR="00E24F76" w:rsidRPr="00E24F76" w:rsidTr="0079737E">
        <w:tc>
          <w:tcPr>
            <w:tcW w:w="3681"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Одеяло</w:t>
            </w:r>
          </w:p>
        </w:tc>
        <w:tc>
          <w:tcPr>
            <w:tcW w:w="3118"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1 штука</w:t>
            </w:r>
          </w:p>
        </w:tc>
        <w:tc>
          <w:tcPr>
            <w:tcW w:w="2546"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3 года</w:t>
            </w:r>
          </w:p>
        </w:tc>
      </w:tr>
      <w:tr w:rsidR="00E24F76" w:rsidRPr="00E24F76" w:rsidTr="0079737E">
        <w:tc>
          <w:tcPr>
            <w:tcW w:w="3681"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Одеяло теплое</w:t>
            </w:r>
          </w:p>
        </w:tc>
        <w:tc>
          <w:tcPr>
            <w:tcW w:w="3118"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1 штука</w:t>
            </w:r>
          </w:p>
        </w:tc>
        <w:tc>
          <w:tcPr>
            <w:tcW w:w="2546"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3 года</w:t>
            </w:r>
          </w:p>
        </w:tc>
      </w:tr>
      <w:tr w:rsidR="00E24F76" w:rsidRPr="00E24F76" w:rsidTr="0079737E">
        <w:tc>
          <w:tcPr>
            <w:tcW w:w="3681"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Покрывало</w:t>
            </w:r>
          </w:p>
        </w:tc>
        <w:tc>
          <w:tcPr>
            <w:tcW w:w="3118"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1 штука</w:t>
            </w:r>
          </w:p>
        </w:tc>
        <w:tc>
          <w:tcPr>
            <w:tcW w:w="2546" w:type="dxa"/>
            <w:tcBorders>
              <w:top w:val="single" w:sz="6" w:space="0" w:color="auto"/>
              <w:left w:val="single" w:sz="6" w:space="0" w:color="auto"/>
              <w:bottom w:val="single" w:sz="6" w:space="0" w:color="auto"/>
              <w:right w:val="single" w:sz="6" w:space="0" w:color="auto"/>
            </w:tcBorders>
            <w:vAlign w:val="center"/>
          </w:tcPr>
          <w:p w:rsidR="00E24F76" w:rsidRPr="00E24F76" w:rsidRDefault="00E24F76" w:rsidP="00E24F76">
            <w:pPr>
              <w:pStyle w:val="a3"/>
              <w:rPr>
                <w:rFonts w:ascii="Times New Roman" w:eastAsiaTheme="minorHAnsi" w:hAnsi="Times New Roman" w:cs="Times New Roman"/>
              </w:rPr>
            </w:pPr>
            <w:r w:rsidRPr="00E24F76">
              <w:rPr>
                <w:rFonts w:ascii="Times New Roman" w:eastAsiaTheme="minorHAnsi" w:hAnsi="Times New Roman" w:cs="Times New Roman"/>
              </w:rPr>
              <w:t>3 года</w:t>
            </w:r>
          </w:p>
        </w:tc>
      </w:tr>
    </w:tbl>
    <w:p w:rsidR="00E24F76" w:rsidRPr="00E24F76" w:rsidRDefault="00E24F76" w:rsidP="00E24F76">
      <w:pPr>
        <w:pStyle w:val="a3"/>
        <w:rPr>
          <w:rFonts w:ascii="Times New Roman" w:eastAsiaTheme="minorHAnsi" w:hAnsi="Times New Roman" w:cs="Times New Roman"/>
          <w:lang w:eastAsia="en-US"/>
        </w:rPr>
      </w:pPr>
    </w:p>
    <w:p w:rsidR="00E24F76" w:rsidRPr="00E24F76" w:rsidRDefault="00E24F76" w:rsidP="00E24F76">
      <w:pPr>
        <w:pStyle w:val="a3"/>
        <w:rPr>
          <w:rFonts w:ascii="Times New Roman" w:eastAsiaTheme="minorHAnsi" w:hAnsi="Times New Roman" w:cs="Times New Roman"/>
          <w:lang w:eastAsia="en-US"/>
        </w:rPr>
      </w:pPr>
    </w:p>
    <w:p w:rsidR="00E24F76" w:rsidRPr="00E24F76" w:rsidRDefault="00E24F76" w:rsidP="00E24F76">
      <w:pPr>
        <w:pStyle w:val="a3"/>
        <w:rPr>
          <w:rFonts w:ascii="Times New Roman" w:eastAsiaTheme="minorHAnsi" w:hAnsi="Times New Roman" w:cs="Times New Roman"/>
          <w:lang w:eastAsia="en-US"/>
        </w:rPr>
      </w:pPr>
    </w:p>
    <w:p w:rsidR="00E24F76" w:rsidRPr="00E24F76" w:rsidRDefault="00E24F76" w:rsidP="00E24F76">
      <w:pPr>
        <w:pStyle w:val="a3"/>
        <w:rPr>
          <w:rFonts w:ascii="Times New Roman" w:eastAsiaTheme="minorHAnsi" w:hAnsi="Times New Roman" w:cs="Times New Roman"/>
          <w:lang w:eastAsia="en-US"/>
        </w:rPr>
      </w:pPr>
    </w:p>
    <w:p w:rsidR="00E24F76" w:rsidRPr="00E24F76" w:rsidRDefault="00E24F76" w:rsidP="00E24F76">
      <w:pPr>
        <w:pStyle w:val="a3"/>
        <w:rPr>
          <w:rFonts w:ascii="Times New Roman" w:eastAsiaTheme="minorHAnsi" w:hAnsi="Times New Roman" w:cs="Times New Roman"/>
          <w:lang w:eastAsia="en-US"/>
        </w:rPr>
      </w:pPr>
    </w:p>
    <w:p w:rsidR="00E24F76" w:rsidRPr="00E24F76" w:rsidRDefault="00E24F76" w:rsidP="00E24F76">
      <w:pPr>
        <w:pStyle w:val="a3"/>
        <w:rPr>
          <w:rFonts w:ascii="Times New Roman" w:eastAsiaTheme="minorHAnsi" w:hAnsi="Times New Roman" w:cs="Times New Roman"/>
          <w:lang w:eastAsia="en-US"/>
        </w:rPr>
      </w:pPr>
    </w:p>
    <w:p w:rsidR="00E24F76" w:rsidRPr="00E24F76" w:rsidRDefault="00E24F76" w:rsidP="00E24F76">
      <w:pPr>
        <w:pStyle w:val="a3"/>
        <w:rPr>
          <w:rFonts w:ascii="Times New Roman" w:eastAsiaTheme="minorHAnsi" w:hAnsi="Times New Roman" w:cs="Times New Roman"/>
          <w:lang w:eastAsia="en-US"/>
        </w:rPr>
      </w:pPr>
    </w:p>
    <w:p w:rsidR="00E24F76" w:rsidRPr="00E24F76" w:rsidRDefault="00E24F76" w:rsidP="00E24F76">
      <w:pPr>
        <w:pStyle w:val="a3"/>
        <w:rPr>
          <w:rFonts w:ascii="Times New Roman" w:eastAsiaTheme="minorHAnsi" w:hAnsi="Times New Roman" w:cs="Times New Roman"/>
          <w:lang w:eastAsia="en-US"/>
        </w:rPr>
      </w:pPr>
    </w:p>
    <w:p w:rsidR="00E24F76" w:rsidRPr="00E24F76" w:rsidRDefault="00E24F76" w:rsidP="00E24F76">
      <w:pPr>
        <w:pStyle w:val="a3"/>
        <w:rPr>
          <w:rFonts w:ascii="Times New Roman" w:eastAsiaTheme="minorHAnsi" w:hAnsi="Times New Roman" w:cs="Times New Roman"/>
          <w:lang w:eastAsia="en-US"/>
        </w:rPr>
      </w:pPr>
    </w:p>
    <w:p w:rsidR="00E24F76" w:rsidRPr="00E24F76" w:rsidRDefault="00E24F76" w:rsidP="00E24F76">
      <w:pPr>
        <w:pStyle w:val="a3"/>
        <w:rPr>
          <w:rFonts w:ascii="Times New Roman" w:eastAsiaTheme="minorHAnsi" w:hAnsi="Times New Roman" w:cs="Times New Roman"/>
          <w:lang w:eastAsia="en-US"/>
        </w:rPr>
      </w:pPr>
    </w:p>
    <w:p w:rsidR="00E24F76" w:rsidRPr="00E24F76" w:rsidRDefault="00E24F76" w:rsidP="00E24F76">
      <w:pPr>
        <w:pStyle w:val="a3"/>
        <w:rPr>
          <w:rFonts w:ascii="Times New Roman" w:eastAsiaTheme="minorHAnsi" w:hAnsi="Times New Roman" w:cs="Times New Roman"/>
          <w:lang w:eastAsia="en-US"/>
        </w:rPr>
      </w:pPr>
    </w:p>
    <w:p w:rsidR="00E24F76" w:rsidRPr="00E24F76" w:rsidRDefault="00E24F76" w:rsidP="00E24F76">
      <w:pPr>
        <w:pStyle w:val="a3"/>
        <w:rPr>
          <w:rFonts w:ascii="Times New Roman" w:eastAsiaTheme="minorHAnsi" w:hAnsi="Times New Roman" w:cs="Times New Roman"/>
          <w:lang w:eastAsia="en-US"/>
        </w:rPr>
      </w:pPr>
    </w:p>
    <w:p w:rsidR="00E24F76" w:rsidRPr="00E24F76" w:rsidRDefault="00E24F76" w:rsidP="00E24F76">
      <w:pPr>
        <w:pStyle w:val="a3"/>
        <w:rPr>
          <w:rFonts w:ascii="Times New Roman" w:eastAsiaTheme="minorHAnsi" w:hAnsi="Times New Roman" w:cs="Times New Roman"/>
          <w:lang w:eastAsia="en-US"/>
        </w:rPr>
      </w:pPr>
      <w:r w:rsidRPr="00E24F76">
        <w:rPr>
          <w:rFonts w:ascii="Times New Roman" w:eastAsiaTheme="minorHAnsi" w:hAnsi="Times New Roman" w:cs="Times New Roman"/>
          <w:lang w:eastAsia="en-US"/>
        </w:rPr>
        <w:tab/>
      </w:r>
    </w:p>
    <w:p w:rsidR="00E24F76" w:rsidRPr="00E24F76" w:rsidRDefault="00E24F76" w:rsidP="00E24F76">
      <w:pPr>
        <w:pStyle w:val="a3"/>
        <w:rPr>
          <w:rFonts w:ascii="Times New Roman" w:hAnsi="Times New Roman" w:cs="Times New Roman"/>
        </w:rPr>
      </w:pPr>
    </w:p>
    <w:sectPr w:rsidR="00E24F76" w:rsidRPr="00E24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042E"/>
    <w:multiLevelType w:val="multilevel"/>
    <w:tmpl w:val="27A697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86381"/>
    <w:multiLevelType w:val="hybridMultilevel"/>
    <w:tmpl w:val="18F84B78"/>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96339A5"/>
    <w:multiLevelType w:val="hybridMultilevel"/>
    <w:tmpl w:val="47A62E32"/>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DA9362B"/>
    <w:multiLevelType w:val="hybridMultilevel"/>
    <w:tmpl w:val="96D26EA2"/>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3E55A5E"/>
    <w:multiLevelType w:val="hybridMultilevel"/>
    <w:tmpl w:val="008C715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5E1191B"/>
    <w:multiLevelType w:val="hybridMultilevel"/>
    <w:tmpl w:val="AD32C500"/>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6E34458"/>
    <w:multiLevelType w:val="multilevel"/>
    <w:tmpl w:val="F9DAD6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C40BA7"/>
    <w:multiLevelType w:val="multilevel"/>
    <w:tmpl w:val="921E1EB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B676AA"/>
    <w:multiLevelType w:val="hybridMultilevel"/>
    <w:tmpl w:val="5060CC3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6263BCB"/>
    <w:multiLevelType w:val="hybridMultilevel"/>
    <w:tmpl w:val="4A60A4D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6607088"/>
    <w:multiLevelType w:val="multilevel"/>
    <w:tmpl w:val="8408B444"/>
    <w:lvl w:ilvl="0">
      <w:start w:val="1"/>
      <w:numFmt w:val="decimal"/>
      <w:lvlText w:val="%1."/>
      <w:lvlJc w:val="left"/>
      <w:pPr>
        <w:ind w:left="360" w:hanging="360"/>
      </w:pPr>
      <w:rPr>
        <w:rFonts w:ascii="Times New Roman" w:eastAsiaTheme="minorHAnsi" w:hAnsi="Times New Roman" w:cs="Times New Roman"/>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7B43262"/>
    <w:multiLevelType w:val="hybridMultilevel"/>
    <w:tmpl w:val="2D7E9B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E34BF6"/>
    <w:multiLevelType w:val="hybridMultilevel"/>
    <w:tmpl w:val="C95C4E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7571BA"/>
    <w:multiLevelType w:val="multilevel"/>
    <w:tmpl w:val="6FD4A610"/>
    <w:lvl w:ilvl="0">
      <w:start w:val="3"/>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843718"/>
    <w:multiLevelType w:val="hybridMultilevel"/>
    <w:tmpl w:val="BC4C2370"/>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44A81A46"/>
    <w:multiLevelType w:val="hybridMultilevel"/>
    <w:tmpl w:val="2FE0F0B0"/>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4AD34038"/>
    <w:multiLevelType w:val="hybridMultilevel"/>
    <w:tmpl w:val="A79E0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5661C5"/>
    <w:multiLevelType w:val="hybridMultilevel"/>
    <w:tmpl w:val="23805AF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55480556"/>
    <w:multiLevelType w:val="hybridMultilevel"/>
    <w:tmpl w:val="B6B4C152"/>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7A10625"/>
    <w:multiLevelType w:val="hybridMultilevel"/>
    <w:tmpl w:val="B3565DB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9FB389D"/>
    <w:multiLevelType w:val="hybridMultilevel"/>
    <w:tmpl w:val="291EBFE0"/>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5A3C01F2"/>
    <w:multiLevelType w:val="multilevel"/>
    <w:tmpl w:val="89529606"/>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EA00F4"/>
    <w:multiLevelType w:val="hybridMultilevel"/>
    <w:tmpl w:val="8E56134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62C745B9"/>
    <w:multiLevelType w:val="hybridMultilevel"/>
    <w:tmpl w:val="375AF08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655C3B61"/>
    <w:multiLevelType w:val="hybridMultilevel"/>
    <w:tmpl w:val="8EBEB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194EE7"/>
    <w:multiLevelType w:val="hybridMultilevel"/>
    <w:tmpl w:val="76AAB40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7DEF09A5"/>
    <w:multiLevelType w:val="hybridMultilevel"/>
    <w:tmpl w:val="3DBCE562"/>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0"/>
  </w:num>
  <w:num w:numId="3">
    <w:abstractNumId w:val="24"/>
  </w:num>
  <w:num w:numId="4">
    <w:abstractNumId w:val="22"/>
  </w:num>
  <w:num w:numId="5">
    <w:abstractNumId w:val="14"/>
  </w:num>
  <w:num w:numId="6">
    <w:abstractNumId w:val="3"/>
  </w:num>
  <w:num w:numId="7">
    <w:abstractNumId w:val="26"/>
  </w:num>
  <w:num w:numId="8">
    <w:abstractNumId w:val="4"/>
  </w:num>
  <w:num w:numId="9">
    <w:abstractNumId w:val="2"/>
  </w:num>
  <w:num w:numId="10">
    <w:abstractNumId w:val="15"/>
  </w:num>
  <w:num w:numId="11">
    <w:abstractNumId w:val="23"/>
  </w:num>
  <w:num w:numId="12">
    <w:abstractNumId w:val="5"/>
  </w:num>
  <w:num w:numId="13">
    <w:abstractNumId w:val="25"/>
  </w:num>
  <w:num w:numId="14">
    <w:abstractNumId w:val="18"/>
  </w:num>
  <w:num w:numId="15">
    <w:abstractNumId w:val="19"/>
  </w:num>
  <w:num w:numId="16">
    <w:abstractNumId w:val="20"/>
  </w:num>
  <w:num w:numId="17">
    <w:abstractNumId w:val="17"/>
  </w:num>
  <w:num w:numId="18">
    <w:abstractNumId w:val="10"/>
  </w:num>
  <w:num w:numId="19">
    <w:abstractNumId w:val="9"/>
  </w:num>
  <w:num w:numId="20">
    <w:abstractNumId w:val="6"/>
  </w:num>
  <w:num w:numId="21">
    <w:abstractNumId w:val="16"/>
  </w:num>
  <w:num w:numId="22">
    <w:abstractNumId w:val="1"/>
  </w:num>
  <w:num w:numId="23">
    <w:abstractNumId w:val="8"/>
  </w:num>
  <w:num w:numId="24">
    <w:abstractNumId w:val="12"/>
  </w:num>
  <w:num w:numId="25">
    <w:abstractNumId w:val="13"/>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D7"/>
    <w:rsid w:val="00004AAD"/>
    <w:rsid w:val="00313B38"/>
    <w:rsid w:val="003539D7"/>
    <w:rsid w:val="00A06A47"/>
    <w:rsid w:val="00AA300C"/>
    <w:rsid w:val="00B60579"/>
    <w:rsid w:val="00CE4C8D"/>
    <w:rsid w:val="00E24F76"/>
    <w:rsid w:val="00F8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D39F"/>
  <w15:chartTrackingRefBased/>
  <w15:docId w15:val="{45D75EE5-1D74-464D-BD23-CCFD40A5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539D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539D7"/>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3539D7"/>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539D7"/>
    <w:rPr>
      <w:rFonts w:ascii="Times New Roman" w:eastAsia="Times New Roman" w:hAnsi="Times New Roman" w:cs="Times New Roman"/>
      <w:shd w:val="clear" w:color="auto" w:fill="FFFFFF"/>
    </w:rPr>
  </w:style>
  <w:style w:type="character" w:customStyle="1" w:styleId="11">
    <w:name w:val="Заголовок №1 + Не полужирный"/>
    <w:basedOn w:val="1"/>
    <w:rsid w:val="003539D7"/>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3539D7"/>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0">
    <w:name w:val="Основной текст (3)"/>
    <w:basedOn w:val="a"/>
    <w:link w:val="3"/>
    <w:rsid w:val="003539D7"/>
    <w:pPr>
      <w:shd w:val="clear" w:color="auto" w:fill="FFFFFF"/>
      <w:spacing w:line="278" w:lineRule="exact"/>
    </w:pPr>
    <w:rPr>
      <w:rFonts w:ascii="Times New Roman" w:eastAsia="Times New Roman" w:hAnsi="Times New Roman" w:cs="Times New Roman"/>
      <w:b/>
      <w:bCs/>
      <w:color w:val="auto"/>
      <w:sz w:val="22"/>
      <w:szCs w:val="22"/>
      <w:lang w:eastAsia="en-US" w:bidi="ar-SA"/>
    </w:rPr>
  </w:style>
  <w:style w:type="paragraph" w:customStyle="1" w:styleId="10">
    <w:name w:val="Заголовок №1"/>
    <w:basedOn w:val="a"/>
    <w:link w:val="1"/>
    <w:rsid w:val="003539D7"/>
    <w:pPr>
      <w:shd w:val="clear" w:color="auto" w:fill="FFFFFF"/>
      <w:spacing w:line="278" w:lineRule="exact"/>
      <w:ind w:hanging="780"/>
      <w:outlineLvl w:val="0"/>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rsid w:val="003539D7"/>
    <w:pPr>
      <w:shd w:val="clear" w:color="auto" w:fill="FFFFFF"/>
      <w:spacing w:before="360" w:line="0" w:lineRule="atLeast"/>
      <w:ind w:hanging="780"/>
    </w:pPr>
    <w:rPr>
      <w:rFonts w:ascii="Times New Roman" w:eastAsia="Times New Roman" w:hAnsi="Times New Roman" w:cs="Times New Roman"/>
      <w:color w:val="auto"/>
      <w:sz w:val="22"/>
      <w:szCs w:val="22"/>
      <w:lang w:eastAsia="en-US" w:bidi="ar-SA"/>
    </w:rPr>
  </w:style>
  <w:style w:type="paragraph" w:styleId="a3">
    <w:name w:val="No Spacing"/>
    <w:uiPriority w:val="1"/>
    <w:qFormat/>
    <w:rsid w:val="003539D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table" w:styleId="a4">
    <w:name w:val="Table Grid"/>
    <w:basedOn w:val="a1"/>
    <w:uiPriority w:val="39"/>
    <w:rsid w:val="00E2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МКК</dc:creator>
  <cp:keywords/>
  <dc:description/>
  <cp:lastModifiedBy>МКК</cp:lastModifiedBy>
  <cp:revision>1</cp:revision>
  <dcterms:created xsi:type="dcterms:W3CDTF">2020-11-18T08:18:00Z</dcterms:created>
  <dcterms:modified xsi:type="dcterms:W3CDTF">2020-11-18T10:10:00Z</dcterms:modified>
</cp:coreProperties>
</file>